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22CA5" w14:textId="77777777" w:rsidR="00DB597C" w:rsidRPr="00DB597C" w:rsidRDefault="0002679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9F469F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="00CF69F3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14:paraId="234778A1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07EB854B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716548B0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55A27BDA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55763409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B70EF1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C50CF1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8E47C7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64690B" w14:textId="77777777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11EBD56" w14:textId="77777777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14:paraId="43526D20" w14:textId="77777777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313938" w14:textId="77777777" w:rsidR="00DB597C" w:rsidRPr="00DB597C" w:rsidRDefault="009F469F" w:rsidP="00DB597C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п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роректор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по учебно-методической деятельности                                                        </w:t>
      </w:r>
    </w:p>
    <w:p w14:paraId="176CF5F5" w14:textId="68940421" w:rsidR="00DB597C" w:rsidRPr="00DB597C" w:rsidRDefault="00DB597C" w:rsidP="00DB597C">
      <w:pPr>
        <w:spacing w:after="0" w:line="240" w:lineRule="auto"/>
        <w:ind w:firstLine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="00C9636C">
        <w:rPr>
          <w:rFonts w:ascii="Times New Roman" w:eastAsia="Times New Roman" w:hAnsi="Times New Roman"/>
          <w:sz w:val="24"/>
          <w:szCs w:val="24"/>
          <w:lang w:eastAsia="ru-RU"/>
        </w:rPr>
        <w:t>А.А. Толстенева</w:t>
      </w:r>
    </w:p>
    <w:p w14:paraId="4A247EF6" w14:textId="77777777" w:rsidR="00DB597C" w:rsidRPr="00DB597C" w:rsidRDefault="00DB597C" w:rsidP="00DB597C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«___»_____________20___г.</w:t>
      </w:r>
    </w:p>
    <w:p w14:paraId="75277DBA" w14:textId="77777777" w:rsidR="00DB597C" w:rsidRPr="00DB597C" w:rsidRDefault="00DB597C" w:rsidP="00DB597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070F4B06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BDE1CB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14:paraId="3F8C26ED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BE2770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FBEF9E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F246B05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132A8ADE" w14:textId="46B2F5F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5A1D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Общекультурный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621E1746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>Наименование модуля</w:t>
      </w:r>
    </w:p>
    <w:p w14:paraId="376FD436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82CF827" w14:textId="029B63E2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</w:t>
      </w:r>
      <w:r w:rsidR="004C7616">
        <w:rPr>
          <w:rFonts w:ascii="Times New Roman" w:eastAsia="Times New Roman" w:hAnsi="Times New Roman"/>
          <w:sz w:val="24"/>
          <w:szCs w:val="24"/>
          <w:lang w:eastAsia="ru-RU"/>
        </w:rPr>
        <w:t>/специальность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5A1DD6">
        <w:rPr>
          <w:rFonts w:ascii="Times New Roman" w:eastAsia="Times New Roman" w:hAnsi="Times New Roman"/>
          <w:sz w:val="24"/>
          <w:szCs w:val="24"/>
          <w:lang w:eastAsia="ru-RU"/>
        </w:rPr>
        <w:t xml:space="preserve"> 44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A1DD6"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A1DD6"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A1DD6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038D685" w14:textId="1313B61D" w:rsidR="00DB597C" w:rsidRPr="004C7616" w:rsidRDefault="00DB597C" w:rsidP="00DB597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14:paraId="2F8A8ACD" w14:textId="2A47B615" w:rsidR="00DB597C" w:rsidRPr="00DB597C" w:rsidRDefault="00CF69F3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</w:t>
      </w:r>
      <w:r w:rsidR="004C7616">
        <w:rPr>
          <w:rFonts w:ascii="Times New Roman" w:eastAsia="Times New Roman" w:hAnsi="Times New Roman"/>
          <w:sz w:val="24"/>
          <w:szCs w:val="24"/>
          <w:lang w:eastAsia="ru-RU"/>
        </w:rPr>
        <w:t>/специализация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5A1DD6">
        <w:rPr>
          <w:rFonts w:ascii="Times New Roman" w:eastAsia="Times New Roman" w:hAnsi="Times New Roman"/>
          <w:sz w:val="24"/>
          <w:szCs w:val="24"/>
          <w:lang w:eastAsia="ru-RU"/>
        </w:rPr>
        <w:t>Стилизация и декорирование интерьеров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70FBB62F" w14:textId="1C20FE4D" w:rsidR="00DB597C" w:rsidRPr="004C7616" w:rsidRDefault="00DB597C" w:rsidP="00DB597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C7616">
        <w:rPr>
          <w:rFonts w:ascii="Times New Roman" w:eastAsia="Times New Roman" w:hAnsi="Times New Roman"/>
          <w:i/>
          <w:sz w:val="17"/>
          <w:szCs w:val="17"/>
          <w:lang w:eastAsia="ru-RU"/>
        </w:rPr>
        <w:t>Наименование профиля</w:t>
      </w:r>
      <w:r w:rsidR="004C7616">
        <w:rPr>
          <w:rFonts w:ascii="Times New Roman" w:eastAsia="Times New Roman" w:hAnsi="Times New Roman"/>
          <w:i/>
          <w:sz w:val="17"/>
          <w:szCs w:val="17"/>
          <w:lang w:eastAsia="ru-RU"/>
        </w:rPr>
        <w:t>/специализации</w:t>
      </w:r>
    </w:p>
    <w:p w14:paraId="03890F81" w14:textId="435BE983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</w:t>
      </w:r>
      <w:r w:rsidR="005A1DD6">
        <w:rPr>
          <w:rFonts w:ascii="Times New Roman" w:eastAsia="Times New Roman" w:hAnsi="Times New Roman"/>
          <w:sz w:val="24"/>
          <w:szCs w:val="24"/>
          <w:lang w:eastAsia="ru-RU"/>
        </w:rPr>
        <w:t xml:space="preserve"> очная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3C248707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5CF61A" w14:textId="72BA8F30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 w:rsidR="00681C56"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95A2620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757BEE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203F4A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28CDF3" w14:textId="77777777" w:rsid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0B848B" w14:textId="77777777"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E8C69A" w14:textId="77777777" w:rsidR="007B1F62" w:rsidRPr="00DB597C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17D052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9FB37A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B5396C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689F81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08BBE558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5A0D67" w14:textId="5AAACDC8" w:rsidR="00DB597C" w:rsidRPr="00DB597C" w:rsidRDefault="008F7E5D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DB316E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38C0F73E" w14:textId="0692A72E" w:rsidR="00DB597C" w:rsidRPr="0007146B" w:rsidRDefault="00DB597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bookmarkStart w:id="0" w:name="_Hlk65925193"/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5A1DD6">
        <w:rPr>
          <w:rFonts w:ascii="Times New Roman" w:eastAsia="Times New Roman" w:hAnsi="Times New Roman"/>
          <w:i/>
          <w:sz w:val="24"/>
          <w:szCs w:val="24"/>
          <w:lang w:eastAsia="ru-RU"/>
        </w:rPr>
        <w:t>Общекультурный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67DABD14" w14:textId="77777777" w:rsidR="004D62DA" w:rsidRPr="004D1CC7" w:rsidRDefault="004D62DA" w:rsidP="004D62D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_Hlk66991420"/>
      <w:bookmarkStart w:id="2" w:name="_Hlk66974400"/>
      <w:bookmarkEnd w:id="0"/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Федерального государственного образовательного стандарта высшего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>бразования – магистратура по направлению подготовки/специальности 44.04.04 Профессиональное обучение (по отраслям), утв. Приказом Министерства образования и науки Российской Федерации от 22.02.2018 г. № 129</w:t>
      </w:r>
      <w:r w:rsidRPr="004D1CC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75B3FF1" w14:textId="77777777" w:rsidR="004D62DA" w:rsidRPr="00C70292" w:rsidRDefault="004D62DA" w:rsidP="004D62DA">
      <w:pPr>
        <w:pStyle w:val="a4"/>
        <w:numPr>
          <w:ilvl w:val="0"/>
          <w:numId w:val="4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_Hlk66882806"/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дополнительного образования детей и взрослых», утв. Приказом Министерства труда и социальной защиты Российской Федерации от 5 мая 2018 г. № 298н;</w:t>
      </w:r>
    </w:p>
    <w:bookmarkEnd w:id="3"/>
    <w:p w14:paraId="42EEEBA7" w14:textId="3CC15ACF" w:rsidR="00DB597C" w:rsidRPr="004D62DA" w:rsidRDefault="004D62DA" w:rsidP="004D62DA">
      <w:pPr>
        <w:pStyle w:val="a4"/>
        <w:numPr>
          <w:ilvl w:val="0"/>
          <w:numId w:val="4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2DA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44.04.04 Профессиональное обучение (по отраслям), профиль подготовки «Стилизация и декорирование интерьеров», утвержденного решением Ученого совета НГПУ им. К. Минина </w:t>
      </w:r>
      <w:bookmarkStart w:id="4" w:name="_GoBack"/>
      <w:r w:rsidRPr="004D62DA">
        <w:rPr>
          <w:rFonts w:ascii="Times New Roman" w:eastAsia="Times New Roman" w:hAnsi="Times New Roman"/>
          <w:sz w:val="24"/>
          <w:szCs w:val="24"/>
          <w:lang w:eastAsia="ru-RU"/>
        </w:rPr>
        <w:t>от «</w:t>
      </w:r>
      <w:r w:rsidR="00B706E9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4D62DA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B706E9">
        <w:rPr>
          <w:rFonts w:ascii="Times New Roman" w:eastAsia="Times New Roman" w:hAnsi="Times New Roman"/>
          <w:sz w:val="24"/>
          <w:szCs w:val="24"/>
          <w:lang w:eastAsia="ru-RU"/>
        </w:rPr>
        <w:t>августа 2021</w:t>
      </w:r>
      <w:r w:rsidRPr="004D62DA">
        <w:rPr>
          <w:rFonts w:ascii="Times New Roman" w:eastAsia="Times New Roman" w:hAnsi="Times New Roman"/>
          <w:sz w:val="24"/>
          <w:szCs w:val="24"/>
          <w:lang w:eastAsia="ru-RU"/>
        </w:rPr>
        <w:t xml:space="preserve"> г., протокол № </w:t>
      </w:r>
      <w:r w:rsidR="00B706E9"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4D62D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bookmarkEnd w:id="1"/>
      <w:bookmarkEnd w:id="4"/>
    </w:p>
    <w:bookmarkEnd w:id="2"/>
    <w:p w14:paraId="62D33504" w14:textId="666789A0" w:rsidR="00DB597C" w:rsidRPr="00AA64DC" w:rsidRDefault="00DB597C" w:rsidP="001900E3">
      <w:pPr>
        <w:tabs>
          <w:tab w:val="left" w:pos="284"/>
        </w:tabs>
        <w:spacing w:after="12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5BA5C201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01107B41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559"/>
        <w:gridCol w:w="3785"/>
      </w:tblGrid>
      <w:tr w:rsidR="00DB597C" w:rsidRPr="00DB597C" w14:paraId="1200AD12" w14:textId="77777777" w:rsidTr="004D62DA">
        <w:tc>
          <w:tcPr>
            <w:tcW w:w="5559" w:type="dxa"/>
          </w:tcPr>
          <w:p w14:paraId="70552CC0" w14:textId="77777777" w:rsidR="00DB597C" w:rsidRPr="00DB597C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785" w:type="dxa"/>
          </w:tcPr>
          <w:p w14:paraId="0EA2AE2D" w14:textId="77777777" w:rsidR="00DB597C" w:rsidRPr="00DB597C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B597C" w:rsidRPr="00F574A3" w14:paraId="511448EA" w14:textId="77777777" w:rsidTr="004D62DA">
        <w:tc>
          <w:tcPr>
            <w:tcW w:w="5559" w:type="dxa"/>
          </w:tcPr>
          <w:p w14:paraId="3EFC5246" w14:textId="6B5E96D4" w:rsidR="00DB597C" w:rsidRPr="00F574A3" w:rsidRDefault="00C01023" w:rsidP="00DB597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574A3">
              <w:rPr>
                <w:rFonts w:ascii="Times New Roman" w:eastAsia="Times New Roman" w:hAnsi="Times New Roman"/>
                <w:bCs/>
                <w:sz w:val="24"/>
                <w:szCs w:val="24"/>
              </w:rPr>
              <w:t>Петрова Нина Сергеевна</w:t>
            </w:r>
            <w:r w:rsidR="002362D9"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  <w:r w:rsidRPr="00F574A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85" w:type="dxa"/>
          </w:tcPr>
          <w:p w14:paraId="70ED0CE3" w14:textId="37BC8563" w:rsidR="00DB597C" w:rsidRPr="00F574A3" w:rsidRDefault="00C01023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574A3">
              <w:rPr>
                <w:rFonts w:ascii="Times New Roman" w:eastAsia="Times New Roman" w:hAnsi="Times New Roman"/>
                <w:bCs/>
                <w:sz w:val="24"/>
                <w:szCs w:val="24"/>
              </w:rPr>
              <w:t>Декоративно-прикладного искусства и дизайна</w:t>
            </w:r>
          </w:p>
        </w:tc>
      </w:tr>
      <w:tr w:rsidR="00DB597C" w:rsidRPr="00F574A3" w14:paraId="4F173A72" w14:textId="77777777" w:rsidTr="004D62DA">
        <w:tc>
          <w:tcPr>
            <w:tcW w:w="5559" w:type="dxa"/>
          </w:tcPr>
          <w:p w14:paraId="123E1AF1" w14:textId="040CEC8E" w:rsidR="00DB597C" w:rsidRPr="00F574A3" w:rsidRDefault="00F574A3" w:rsidP="00DB597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Даричева Мария Вячеславовна</w:t>
            </w:r>
            <w:r w:rsidR="002362D9"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3785" w:type="dxa"/>
          </w:tcPr>
          <w:p w14:paraId="739C5289" w14:textId="46A97EA9" w:rsidR="00DB597C" w:rsidRPr="00F574A3" w:rsidRDefault="000840CD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hyperlink r:id="rId9" w:history="1">
              <w:r w:rsidR="00F574A3" w:rsidRPr="00F574A3">
                <w:rPr>
                  <w:rFonts w:ascii="Times New Roman" w:hAnsi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eastAsia="en-US"/>
                </w:rPr>
                <w:t>Иноязычной профессиональной коммуникации</w:t>
              </w:r>
            </w:hyperlink>
          </w:p>
        </w:tc>
      </w:tr>
      <w:tr w:rsidR="00DB597C" w:rsidRPr="00F574A3" w14:paraId="389367B0" w14:textId="77777777" w:rsidTr="004D62DA">
        <w:tc>
          <w:tcPr>
            <w:tcW w:w="5559" w:type="dxa"/>
          </w:tcPr>
          <w:p w14:paraId="4929F7D0" w14:textId="31138AD8" w:rsidR="00DB597C" w:rsidRPr="00F574A3" w:rsidRDefault="007344BD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Курылева Наталья Валерьевна</w:t>
            </w:r>
            <w:r w:rsidR="002362D9"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3785" w:type="dxa"/>
          </w:tcPr>
          <w:p w14:paraId="6A14BC94" w14:textId="36317AC7" w:rsidR="00DB597C" w:rsidRPr="007344BD" w:rsidRDefault="000840CD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hyperlink r:id="rId10" w:history="1">
              <w:r w:rsidR="007344BD" w:rsidRPr="007344BD">
                <w:rPr>
                  <w:rFonts w:ascii="Times New Roman" w:hAnsi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eastAsia="en-US"/>
                </w:rPr>
                <w:t>Русского языка и культуры речи</w:t>
              </w:r>
            </w:hyperlink>
          </w:p>
        </w:tc>
      </w:tr>
      <w:tr w:rsidR="004D62DA" w:rsidRPr="00F574A3" w14:paraId="2B03EBF8" w14:textId="77777777" w:rsidTr="004D62DA">
        <w:tc>
          <w:tcPr>
            <w:tcW w:w="5559" w:type="dxa"/>
          </w:tcPr>
          <w:p w14:paraId="09FD9053" w14:textId="7A2F0557" w:rsidR="004D62DA" w:rsidRPr="00F574A3" w:rsidRDefault="004D62DA" w:rsidP="004D62DA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Яковлев Алексей Александрович</w:t>
            </w:r>
            <w:r w:rsidR="002362D9"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3785" w:type="dxa"/>
          </w:tcPr>
          <w:p w14:paraId="5F967B45" w14:textId="75C5CEB1" w:rsidR="004D62DA" w:rsidRPr="00F574A3" w:rsidRDefault="004D62DA" w:rsidP="004D62DA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574A3">
              <w:rPr>
                <w:rFonts w:ascii="Times New Roman" w:eastAsia="Times New Roman" w:hAnsi="Times New Roman"/>
                <w:bCs/>
                <w:sz w:val="24"/>
                <w:szCs w:val="24"/>
              </w:rPr>
              <w:t>Декоративно-прикладного искусства и дизайна</w:t>
            </w:r>
          </w:p>
        </w:tc>
      </w:tr>
      <w:tr w:rsidR="004D62DA" w:rsidRPr="00F574A3" w14:paraId="33644BC7" w14:textId="77777777" w:rsidTr="004D62DA">
        <w:tc>
          <w:tcPr>
            <w:tcW w:w="5559" w:type="dxa"/>
          </w:tcPr>
          <w:p w14:paraId="50806422" w14:textId="37697143" w:rsidR="004D62DA" w:rsidRPr="00F574A3" w:rsidRDefault="004D62DA" w:rsidP="004D62DA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Чернигин Александр Алексеевич</w:t>
            </w:r>
            <w:r w:rsidR="002362D9"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3785" w:type="dxa"/>
          </w:tcPr>
          <w:p w14:paraId="688E3A6D" w14:textId="6AE10AB9" w:rsidR="004D62DA" w:rsidRPr="00F574A3" w:rsidRDefault="004D62DA" w:rsidP="004D62DA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574A3">
              <w:rPr>
                <w:rFonts w:ascii="Times New Roman" w:eastAsia="Times New Roman" w:hAnsi="Times New Roman"/>
                <w:bCs/>
                <w:sz w:val="24"/>
                <w:szCs w:val="24"/>
              </w:rPr>
              <w:t>Декоративно-прикладного искусства и дизайна</w:t>
            </w:r>
          </w:p>
        </w:tc>
      </w:tr>
      <w:tr w:rsidR="004D62DA" w:rsidRPr="00F574A3" w14:paraId="20B53EC6" w14:textId="77777777" w:rsidTr="004D62DA">
        <w:tc>
          <w:tcPr>
            <w:tcW w:w="5559" w:type="dxa"/>
          </w:tcPr>
          <w:p w14:paraId="29BBE584" w14:textId="66D489A3" w:rsidR="004D62DA" w:rsidRPr="00F574A3" w:rsidRDefault="004D62DA" w:rsidP="002362D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Пожарницкая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Жанна Николаевна</w:t>
            </w:r>
            <w:r w:rsidR="002362D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2362D9">
              <w:rPr>
                <w:rFonts w:ascii="Times New Roman" w:eastAsia="Times New Roman" w:hAnsi="Times New Roman"/>
                <w:bCs/>
                <w:sz w:val="24"/>
                <w:szCs w:val="24"/>
              </w:rPr>
              <w:t>ст</w:t>
            </w:r>
            <w:proofErr w:type="gramStart"/>
            <w:r w:rsidR="002362D9"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 w:rsidR="002362D9">
              <w:rPr>
                <w:rFonts w:ascii="Times New Roman" w:eastAsia="Times New Roman" w:hAnsi="Times New Roman"/>
                <w:bCs/>
                <w:sz w:val="24"/>
                <w:szCs w:val="24"/>
              </w:rPr>
              <w:t>реподаватель</w:t>
            </w:r>
            <w:proofErr w:type="spellEnd"/>
          </w:p>
        </w:tc>
        <w:tc>
          <w:tcPr>
            <w:tcW w:w="3785" w:type="dxa"/>
          </w:tcPr>
          <w:p w14:paraId="2860B2B9" w14:textId="2CFA5881" w:rsidR="004D62DA" w:rsidRPr="00F574A3" w:rsidRDefault="004D62DA" w:rsidP="004D62DA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574A3">
              <w:rPr>
                <w:rFonts w:ascii="Times New Roman" w:eastAsia="Times New Roman" w:hAnsi="Times New Roman"/>
                <w:bCs/>
                <w:sz w:val="24"/>
                <w:szCs w:val="24"/>
              </w:rPr>
              <w:t>Декоративно-прикладного искусства и дизайна</w:t>
            </w:r>
          </w:p>
        </w:tc>
      </w:tr>
    </w:tbl>
    <w:p w14:paraId="6435E40E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95262F7" w14:textId="0F742284" w:rsidR="00DB597C" w:rsidRPr="004D62DA" w:rsidRDefault="00DB597C" w:rsidP="00DB597C">
      <w:pPr>
        <w:spacing w:after="0" w:line="36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bookmarkStart w:id="5" w:name="_Hlk66974432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</w:t>
      </w:r>
      <w:r w:rsidRPr="00921C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21CFB" w:rsidRPr="00921CFB">
        <w:rPr>
          <w:rFonts w:ascii="Times New Roman" w:eastAsia="Times New Roman" w:hAnsi="Times New Roman"/>
          <w:sz w:val="24"/>
          <w:szCs w:val="24"/>
          <w:lang w:eastAsia="ru-RU"/>
        </w:rPr>
        <w:t xml:space="preserve">декоративно-прикладного искусства и дизайна </w:t>
      </w:r>
      <w:r w:rsidRPr="00921CFB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 w:rsidR="00921CFB" w:rsidRPr="00921CFB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921CFB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921CFB" w:rsidRPr="00921CFB">
        <w:rPr>
          <w:rFonts w:ascii="Times New Roman" w:eastAsia="Times New Roman" w:hAnsi="Times New Roman"/>
          <w:sz w:val="24"/>
          <w:szCs w:val="24"/>
          <w:lang w:eastAsia="ru-RU"/>
        </w:rPr>
        <w:t>02.12.2020 г.</w:t>
      </w:r>
      <w:r w:rsidRPr="00921CFB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78AB7A44" w14:textId="6F8F5290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</w:t>
      </w:r>
      <w:r w:rsidR="00921CFB">
        <w:rPr>
          <w:rFonts w:ascii="Times New Roman" w:eastAsia="Times New Roman" w:hAnsi="Times New Roman"/>
          <w:sz w:val="24"/>
          <w:szCs w:val="24"/>
          <w:lang w:eastAsia="ru-RU"/>
        </w:rPr>
        <w:t xml:space="preserve">Н.В. </w:t>
      </w:r>
      <w:proofErr w:type="spellStart"/>
      <w:r w:rsidR="00921CFB">
        <w:rPr>
          <w:rFonts w:ascii="Times New Roman" w:eastAsia="Times New Roman" w:hAnsi="Times New Roman"/>
          <w:sz w:val="24"/>
          <w:szCs w:val="24"/>
          <w:lang w:eastAsia="ru-RU"/>
        </w:rPr>
        <w:t>Сырова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bookmarkEnd w:id="5"/>
    </w:p>
    <w:p w14:paraId="3D911CB9" w14:textId="77777777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D7C7F5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14:paraId="0C1EE836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BF20CF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14:paraId="775A59B9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__________________________/______________________/</w:t>
      </w:r>
    </w:p>
    <w:p w14:paraId="6030F4B5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14:paraId="5128B02D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0FB81D2" w14:textId="77777777" w:rsidR="00CF69F3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14:paraId="6BB0161A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управления _______</w:t>
      </w:r>
      <w:r w:rsidR="00CF69F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_______/______________________/</w:t>
      </w:r>
    </w:p>
    <w:p w14:paraId="5D4CC1DA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14:paraId="64B5C34D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4E81265" w14:textId="023F80E3" w:rsidR="00DB597C" w:rsidRPr="00DB597C" w:rsidRDefault="00DB597C" w:rsidP="004D62DA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661687CD" w14:textId="35B6B246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Назначение 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одуля…………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…………………………………..…</w:t>
      </w:r>
      <w:r w:rsidR="00657576">
        <w:rPr>
          <w:rFonts w:ascii="Times New Roman" w:eastAsia="Times New Roman" w:hAnsi="Times New Roman"/>
          <w:sz w:val="24"/>
          <w:szCs w:val="24"/>
          <w:lang w:eastAsia="ru-RU"/>
        </w:rPr>
        <w:t xml:space="preserve">4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</w:p>
    <w:p w14:paraId="0964BEE2" w14:textId="3B24E8E6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модуля…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</w:t>
      </w:r>
      <w:r w:rsidR="00657576">
        <w:rPr>
          <w:rFonts w:ascii="Times New Roman" w:eastAsia="Times New Roman" w:hAnsi="Times New Roman"/>
          <w:sz w:val="24"/>
          <w:szCs w:val="24"/>
          <w:lang w:eastAsia="ru-RU"/>
        </w:rPr>
        <w:t xml:space="preserve">.4 </w:t>
      </w:r>
      <w:r w:rsidR="00657576" w:rsidRPr="00DB597C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</w:p>
    <w:p w14:paraId="78FB9DCB" w14:textId="7729AAF0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модуля……………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</w:t>
      </w:r>
      <w:r w:rsidR="00657576">
        <w:rPr>
          <w:rFonts w:ascii="Times New Roman" w:eastAsia="Times New Roman" w:hAnsi="Times New Roman"/>
          <w:sz w:val="24"/>
          <w:szCs w:val="24"/>
          <w:lang w:eastAsia="ru-RU"/>
        </w:rPr>
        <w:t xml:space="preserve">…8 </w:t>
      </w:r>
      <w:r w:rsidR="00657576" w:rsidRPr="00DB597C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</w:p>
    <w:p w14:paraId="67E16FB4" w14:textId="2B9D2D8F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</w:t>
      </w:r>
      <w:r w:rsidR="00657576">
        <w:rPr>
          <w:rFonts w:ascii="Times New Roman" w:eastAsia="Times New Roman" w:hAnsi="Times New Roman"/>
          <w:sz w:val="24"/>
          <w:szCs w:val="24"/>
          <w:lang w:eastAsia="ru-RU"/>
        </w:rPr>
        <w:t xml:space="preserve">9 </w:t>
      </w:r>
      <w:r w:rsidR="00657576" w:rsidRPr="00DB597C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</w:p>
    <w:p w14:paraId="4E872914" w14:textId="34DA0CED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 модуля……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</w:t>
      </w:r>
      <w:r w:rsidR="00657576">
        <w:rPr>
          <w:rFonts w:ascii="Times New Roman" w:eastAsia="Times New Roman" w:hAnsi="Times New Roman"/>
          <w:sz w:val="24"/>
          <w:szCs w:val="24"/>
          <w:lang w:eastAsia="ru-RU"/>
        </w:rPr>
        <w:t xml:space="preserve">9 </w:t>
      </w:r>
      <w:r w:rsidR="00657576" w:rsidRPr="00DB597C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</w:p>
    <w:p w14:paraId="323FB231" w14:textId="624188F9" w:rsidR="00DB597C" w:rsidRPr="00DB597C" w:rsidRDefault="00DB597C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FF57C6">
        <w:rPr>
          <w:rFonts w:ascii="Times New Roman" w:eastAsia="Times New Roman" w:hAnsi="Times New Roman"/>
          <w:sz w:val="24"/>
          <w:szCs w:val="24"/>
          <w:lang w:eastAsia="ru-RU"/>
        </w:rPr>
        <w:t>Методология научного исследования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</w:t>
      </w:r>
      <w:r w:rsidR="00FF57C6">
        <w:rPr>
          <w:rFonts w:ascii="Times New Roman" w:eastAsia="Times New Roman" w:hAnsi="Times New Roman"/>
          <w:sz w:val="24"/>
          <w:szCs w:val="24"/>
          <w:lang w:eastAsia="ru-RU"/>
        </w:rPr>
        <w:t>…..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657576">
        <w:rPr>
          <w:rFonts w:ascii="Times New Roman" w:eastAsia="Times New Roman" w:hAnsi="Times New Roman"/>
          <w:sz w:val="24"/>
          <w:szCs w:val="24"/>
          <w:lang w:eastAsia="ru-RU"/>
        </w:rPr>
        <w:t xml:space="preserve">9 </w:t>
      </w:r>
      <w:r w:rsidR="00657576" w:rsidRPr="00DB597C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</w:p>
    <w:p w14:paraId="50A3D80B" w14:textId="222308F5" w:rsidR="00DB597C" w:rsidRPr="00B00DE8" w:rsidRDefault="00DB597C" w:rsidP="00A05505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B00DE8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B00DE8" w:rsidRPr="00B00DE8">
        <w:rPr>
          <w:rFonts w:ascii="Times New Roman" w:eastAsia="Times New Roman" w:hAnsi="Times New Roman"/>
          <w:sz w:val="24"/>
          <w:szCs w:val="24"/>
          <w:lang w:eastAsia="ru-RU"/>
        </w:rPr>
        <w:t>Иностранный язык в профессиональной коммуникации</w:t>
      </w:r>
      <w:r w:rsidRPr="00B00DE8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D4204F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</w:t>
      </w:r>
      <w:r w:rsidR="00657576">
        <w:rPr>
          <w:rFonts w:ascii="Times New Roman" w:eastAsia="Times New Roman" w:hAnsi="Times New Roman"/>
          <w:sz w:val="24"/>
          <w:szCs w:val="24"/>
          <w:lang w:eastAsia="ru-RU"/>
        </w:rPr>
        <w:t xml:space="preserve">...14 </w:t>
      </w:r>
      <w:r w:rsidR="00657576" w:rsidRPr="00DB597C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</w:p>
    <w:p w14:paraId="6B54EB79" w14:textId="239A5C5C" w:rsidR="00B00DE8" w:rsidRPr="00B00DE8" w:rsidRDefault="00B00DE8" w:rsidP="00B00DE8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00DE8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«Психология профессионализма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»………</w:t>
      </w:r>
      <w:r w:rsidR="00D4204F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657576">
        <w:rPr>
          <w:rFonts w:ascii="Times New Roman" w:eastAsia="Times New Roman" w:hAnsi="Times New Roman"/>
          <w:sz w:val="24"/>
          <w:szCs w:val="24"/>
          <w:lang w:eastAsia="ru-RU"/>
        </w:rPr>
        <w:t xml:space="preserve">..20 </w:t>
      </w:r>
      <w:r w:rsidR="00657576" w:rsidRPr="00DB597C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</w:p>
    <w:p w14:paraId="18EE9CF6" w14:textId="769988D1" w:rsidR="00B00DE8" w:rsidRPr="00B00DE8" w:rsidRDefault="00B00DE8" w:rsidP="00B00DE8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6" w:name="_Hlk63594429"/>
      <w:r w:rsidRPr="00B00DE8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bookmarkEnd w:id="6"/>
      <w:r w:rsidRPr="00B00DE8">
        <w:rPr>
          <w:rFonts w:ascii="Times New Roman" w:eastAsia="Times New Roman" w:hAnsi="Times New Roman"/>
          <w:sz w:val="24"/>
          <w:szCs w:val="24"/>
          <w:lang w:eastAsia="ru-RU"/>
        </w:rPr>
        <w:t>Изобразительное искусство в интерьере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»………</w:t>
      </w:r>
      <w:r w:rsidR="00657576">
        <w:rPr>
          <w:rFonts w:ascii="Times New Roman" w:eastAsia="Times New Roman" w:hAnsi="Times New Roman"/>
          <w:sz w:val="24"/>
          <w:szCs w:val="24"/>
          <w:lang w:eastAsia="ru-RU"/>
        </w:rPr>
        <w:t xml:space="preserve">25 </w:t>
      </w:r>
      <w:r w:rsidR="00657576" w:rsidRPr="00DB597C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</w:p>
    <w:p w14:paraId="38A3FA75" w14:textId="742A3698" w:rsidR="00DB597C" w:rsidRPr="00DB597C" w:rsidRDefault="00B00DE8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00DE8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«Культура научной речи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</w:t>
      </w:r>
      <w:r w:rsidR="00657576">
        <w:rPr>
          <w:rFonts w:ascii="Times New Roman" w:eastAsia="Times New Roman" w:hAnsi="Times New Roman"/>
          <w:sz w:val="24"/>
          <w:szCs w:val="24"/>
          <w:lang w:eastAsia="ru-RU"/>
        </w:rPr>
        <w:t xml:space="preserve">...31 </w:t>
      </w:r>
      <w:r w:rsidR="00657576" w:rsidRPr="00DB597C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</w:p>
    <w:p w14:paraId="06D59C13" w14:textId="583F6CEE" w:rsidR="00DB597C" w:rsidRPr="00DB597C" w:rsidRDefault="00DB597C" w:rsidP="00DB597C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</w:t>
      </w:r>
      <w:r w:rsidR="00C631B0">
        <w:rPr>
          <w:rFonts w:ascii="Times New Roman" w:eastAsia="Times New Roman" w:hAnsi="Times New Roman"/>
          <w:i/>
          <w:sz w:val="24"/>
          <w:szCs w:val="24"/>
          <w:lang w:eastAsia="ru-RU"/>
        </w:rPr>
        <w:t>………</w:t>
      </w:r>
      <w:r w:rsidR="00657576">
        <w:rPr>
          <w:rFonts w:ascii="Times New Roman" w:eastAsia="Times New Roman" w:hAnsi="Times New Roman"/>
          <w:sz w:val="24"/>
          <w:szCs w:val="24"/>
          <w:lang w:eastAsia="ru-RU"/>
        </w:rPr>
        <w:t xml:space="preserve">35 </w:t>
      </w:r>
      <w:r w:rsidR="00657576" w:rsidRPr="00DB597C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</w:p>
    <w:p w14:paraId="4BD139E0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A63053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6698B3D8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0B38618E" w14:textId="0F8F7496" w:rsidR="00DB597C" w:rsidRPr="00DB597C" w:rsidRDefault="00681C56" w:rsidP="00DB597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7" w:name="_Hlk65925287"/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Общекультурный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>» рекомендован для направления подготовки 44.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>.04  «Профессиональное обучение (по отраслям)», профиль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Стилизация и декорирование интерьеров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 xml:space="preserve">», предназначен 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магистрантов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bookmarkEnd w:id="7"/>
    <w:p w14:paraId="0D033046" w14:textId="77777777" w:rsidR="00DB597C" w:rsidRPr="00DB597C" w:rsidRDefault="00DB597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4E5F9CEF" w14:textId="77777777"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45145CCF" w14:textId="77777777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39393ED3" w14:textId="2EC072AF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C01023" w:rsidRPr="00C01023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формирования у обучающихся </w:t>
      </w:r>
      <w:r w:rsidR="00C01023">
        <w:rPr>
          <w:rFonts w:ascii="Times New Roman" w:eastAsia="Times New Roman" w:hAnsi="Times New Roman"/>
          <w:sz w:val="24"/>
          <w:szCs w:val="24"/>
          <w:lang w:eastAsia="ru-RU"/>
        </w:rPr>
        <w:t xml:space="preserve">универсальных, </w:t>
      </w:r>
      <w:r w:rsidR="00C01023" w:rsidRPr="00C01023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общепрофессиональных и профессиональных компетенций, необходимых для организации профессионально-педагогического процесса по обучению </w:t>
      </w:r>
      <w:r w:rsidR="00610822">
        <w:rPr>
          <w:rFonts w:ascii="Times New Roman" w:eastAsia="Times New Roman" w:hAnsi="Times New Roman"/>
          <w:sz w:val="24"/>
          <w:szCs w:val="24"/>
          <w:lang w:eastAsia="ru-RU"/>
        </w:rPr>
        <w:t>стилизации и декорирования интерьеров</w:t>
      </w:r>
      <w:r w:rsidRPr="00DB59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642C0562" w14:textId="77777777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14:paraId="07D76D8D" w14:textId="205F14F6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1.</w:t>
      </w:r>
      <w:r w:rsidR="009714A5" w:rsidRPr="009714A5">
        <w:rPr>
          <w:rFonts w:ascii="Times New Roman" w:hAnsi="Times New Roman"/>
          <w:sz w:val="24"/>
          <w:szCs w:val="24"/>
        </w:rPr>
        <w:t xml:space="preserve"> </w:t>
      </w:r>
      <w:r w:rsidR="009714A5">
        <w:rPr>
          <w:rFonts w:ascii="Times New Roman" w:hAnsi="Times New Roman"/>
          <w:sz w:val="24"/>
          <w:szCs w:val="24"/>
        </w:rPr>
        <w:t>с</w:t>
      </w:r>
      <w:r w:rsidR="009714A5" w:rsidRPr="00A6437A">
        <w:rPr>
          <w:rFonts w:ascii="Times New Roman" w:hAnsi="Times New Roman"/>
          <w:sz w:val="24"/>
          <w:szCs w:val="24"/>
        </w:rPr>
        <w:t>формирова</w:t>
      </w:r>
      <w:r w:rsidR="009714A5">
        <w:rPr>
          <w:rFonts w:ascii="Times New Roman" w:hAnsi="Times New Roman"/>
          <w:sz w:val="24"/>
          <w:szCs w:val="24"/>
        </w:rPr>
        <w:t>ть</w:t>
      </w:r>
      <w:r w:rsidR="009714A5" w:rsidRPr="00A6437A">
        <w:rPr>
          <w:rFonts w:ascii="Times New Roman" w:hAnsi="Times New Roman"/>
          <w:sz w:val="24"/>
          <w:szCs w:val="24"/>
        </w:rPr>
        <w:t xml:space="preserve"> у обучающихся умени</w:t>
      </w:r>
      <w:r w:rsidR="009714A5">
        <w:rPr>
          <w:rFonts w:ascii="Times New Roman" w:hAnsi="Times New Roman"/>
          <w:sz w:val="24"/>
          <w:szCs w:val="24"/>
        </w:rPr>
        <w:t xml:space="preserve">я </w:t>
      </w:r>
      <w:r w:rsidR="009714A5" w:rsidRPr="00A6437A">
        <w:rPr>
          <w:rFonts w:ascii="Times New Roman" w:eastAsia="Times New Roman" w:hAnsi="Times New Roman"/>
          <w:sz w:val="24"/>
          <w:szCs w:val="24"/>
          <w:lang w:eastAsia="ru-RU"/>
        </w:rPr>
        <w:t>применять знания</w:t>
      </w:r>
      <w:r w:rsidR="009714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714A5" w:rsidRPr="006D0778">
        <w:rPr>
          <w:rFonts w:ascii="Times New Roman" w:hAnsi="Times New Roman"/>
          <w:sz w:val="24"/>
          <w:szCs w:val="24"/>
        </w:rPr>
        <w:t>методологических основ, определяющих содержание процесса организации научного исследования</w:t>
      </w:r>
      <w:r w:rsidR="009714A5">
        <w:rPr>
          <w:rFonts w:ascii="Times New Roman" w:hAnsi="Times New Roman"/>
          <w:sz w:val="24"/>
          <w:szCs w:val="24"/>
        </w:rPr>
        <w:t>;</w:t>
      </w:r>
    </w:p>
    <w:p w14:paraId="291B8C61" w14:textId="40150AD8" w:rsidR="009714A5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B597C">
        <w:rPr>
          <w:rFonts w:ascii="Times New Roman" w:hAnsi="Times New Roman"/>
          <w:sz w:val="24"/>
          <w:szCs w:val="24"/>
        </w:rPr>
        <w:t>2.</w:t>
      </w:r>
      <w:r w:rsidR="009714A5" w:rsidRPr="009714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714A5">
        <w:rPr>
          <w:rFonts w:ascii="Times New Roman" w:hAnsi="Times New Roman"/>
          <w:sz w:val="24"/>
          <w:szCs w:val="24"/>
        </w:rPr>
        <w:t>с</w:t>
      </w:r>
      <w:r w:rsidR="009714A5" w:rsidRPr="00A6437A">
        <w:rPr>
          <w:rFonts w:ascii="Times New Roman" w:hAnsi="Times New Roman"/>
          <w:sz w:val="24"/>
          <w:szCs w:val="24"/>
        </w:rPr>
        <w:t>формирова</w:t>
      </w:r>
      <w:r w:rsidR="009714A5">
        <w:rPr>
          <w:rFonts w:ascii="Times New Roman" w:hAnsi="Times New Roman"/>
          <w:sz w:val="24"/>
          <w:szCs w:val="24"/>
        </w:rPr>
        <w:t>ть</w:t>
      </w:r>
      <w:r w:rsidR="009714A5" w:rsidRPr="00A6437A">
        <w:rPr>
          <w:rFonts w:ascii="Times New Roman" w:hAnsi="Times New Roman"/>
          <w:sz w:val="24"/>
          <w:szCs w:val="24"/>
        </w:rPr>
        <w:t xml:space="preserve"> у обучающихся умени</w:t>
      </w:r>
      <w:r w:rsidR="009714A5">
        <w:rPr>
          <w:rFonts w:ascii="Times New Roman" w:hAnsi="Times New Roman"/>
          <w:sz w:val="24"/>
          <w:szCs w:val="24"/>
        </w:rPr>
        <w:t xml:space="preserve">я </w:t>
      </w:r>
      <w:r w:rsidR="009714A5" w:rsidRPr="00A6437A">
        <w:rPr>
          <w:rFonts w:ascii="Times New Roman" w:eastAsia="Times New Roman" w:hAnsi="Times New Roman"/>
          <w:sz w:val="24"/>
          <w:szCs w:val="24"/>
          <w:lang w:eastAsia="ru-RU"/>
        </w:rPr>
        <w:t>применять знания</w:t>
      </w:r>
      <w:r w:rsidR="009714A5">
        <w:rPr>
          <w:color w:val="000000"/>
          <w:sz w:val="28"/>
          <w:szCs w:val="28"/>
          <w:shd w:val="clear" w:color="auto" w:fill="FFFFFF"/>
        </w:rPr>
        <w:t xml:space="preserve"> </w:t>
      </w:r>
      <w:r w:rsidR="009714A5" w:rsidRPr="006D07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 изобразительных средств и колористических особенностей</w:t>
      </w:r>
      <w:r w:rsidR="009714A5" w:rsidRPr="006D077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714A5" w:rsidRPr="006D07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 воплощении творческого замысла в художественном оформлении интерьера</w:t>
      </w:r>
      <w:r w:rsidR="009714A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14:paraId="6E9271BE" w14:textId="43F9D95B" w:rsidR="00DB597C" w:rsidRDefault="009714A5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E4128A">
        <w:rPr>
          <w:rFonts w:ascii="Times New Roman" w:hAnsi="Times New Roman"/>
          <w:sz w:val="24"/>
          <w:szCs w:val="24"/>
        </w:rPr>
        <w:t>с</w:t>
      </w:r>
      <w:r w:rsidR="00E4128A" w:rsidRPr="00A6437A">
        <w:rPr>
          <w:rFonts w:ascii="Times New Roman" w:hAnsi="Times New Roman"/>
          <w:sz w:val="24"/>
          <w:szCs w:val="24"/>
        </w:rPr>
        <w:t>формирова</w:t>
      </w:r>
      <w:r w:rsidR="00E4128A">
        <w:rPr>
          <w:rFonts w:ascii="Times New Roman" w:hAnsi="Times New Roman"/>
          <w:sz w:val="24"/>
          <w:szCs w:val="24"/>
        </w:rPr>
        <w:t>ть</w:t>
      </w:r>
      <w:r w:rsidR="00E4128A" w:rsidRPr="00A6437A">
        <w:rPr>
          <w:rFonts w:ascii="Times New Roman" w:hAnsi="Times New Roman"/>
          <w:sz w:val="24"/>
          <w:szCs w:val="24"/>
        </w:rPr>
        <w:t xml:space="preserve"> у обучающихся умени</w:t>
      </w:r>
      <w:r w:rsidR="00E4128A">
        <w:rPr>
          <w:rFonts w:ascii="Times New Roman" w:hAnsi="Times New Roman"/>
          <w:sz w:val="24"/>
          <w:szCs w:val="24"/>
        </w:rPr>
        <w:t xml:space="preserve">я </w:t>
      </w:r>
      <w:r w:rsidR="00E4128A" w:rsidRPr="00A6437A">
        <w:rPr>
          <w:rFonts w:ascii="Times New Roman" w:eastAsia="Times New Roman" w:hAnsi="Times New Roman"/>
          <w:sz w:val="24"/>
          <w:szCs w:val="24"/>
          <w:lang w:eastAsia="ru-RU"/>
        </w:rPr>
        <w:t>применять знания</w:t>
      </w:r>
      <w:r w:rsidR="00E4128A">
        <w:rPr>
          <w:rFonts w:ascii="Times New Roman" w:eastAsia="Times New Roman" w:hAnsi="Times New Roman"/>
          <w:sz w:val="24"/>
          <w:szCs w:val="24"/>
          <w:lang w:eastAsia="ru-RU"/>
        </w:rPr>
        <w:t xml:space="preserve"> иностранного языка, а также </w:t>
      </w:r>
      <w:r w:rsidR="00E4128A" w:rsidRPr="00721D42">
        <w:rPr>
          <w:rFonts w:ascii="Times New Roman" w:hAnsi="Times New Roman"/>
          <w:sz w:val="24"/>
          <w:szCs w:val="24"/>
        </w:rPr>
        <w:t>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</w:r>
      <w:r w:rsidR="00E4128A">
        <w:rPr>
          <w:rFonts w:ascii="Times New Roman" w:hAnsi="Times New Roman"/>
          <w:sz w:val="24"/>
          <w:szCs w:val="24"/>
        </w:rPr>
        <w:t>;</w:t>
      </w:r>
    </w:p>
    <w:p w14:paraId="631450D9" w14:textId="38E4F608" w:rsidR="00E4128A" w:rsidRDefault="00E4128A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yandex-sans" w:hAnsi="yandex-sans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4.</w:t>
      </w:r>
      <w:r w:rsidR="00425048" w:rsidRPr="00425048">
        <w:rPr>
          <w:rFonts w:ascii="Times New Roman" w:hAnsi="Times New Roman"/>
          <w:sz w:val="24"/>
          <w:szCs w:val="24"/>
        </w:rPr>
        <w:t xml:space="preserve"> </w:t>
      </w:r>
      <w:r w:rsidR="00425048">
        <w:rPr>
          <w:rFonts w:ascii="Times New Roman" w:hAnsi="Times New Roman"/>
          <w:sz w:val="24"/>
          <w:szCs w:val="24"/>
        </w:rPr>
        <w:t>с</w:t>
      </w:r>
      <w:r w:rsidR="00425048" w:rsidRPr="00A6437A">
        <w:rPr>
          <w:rFonts w:ascii="Times New Roman" w:hAnsi="Times New Roman"/>
          <w:sz w:val="24"/>
          <w:szCs w:val="24"/>
        </w:rPr>
        <w:t>формирова</w:t>
      </w:r>
      <w:r w:rsidR="00425048">
        <w:rPr>
          <w:rFonts w:ascii="Times New Roman" w:hAnsi="Times New Roman"/>
          <w:sz w:val="24"/>
          <w:szCs w:val="24"/>
        </w:rPr>
        <w:t>ть</w:t>
      </w:r>
      <w:r w:rsidR="00425048" w:rsidRPr="00A6437A">
        <w:rPr>
          <w:rFonts w:ascii="Times New Roman" w:hAnsi="Times New Roman"/>
          <w:sz w:val="24"/>
          <w:szCs w:val="24"/>
        </w:rPr>
        <w:t xml:space="preserve"> у обучающихся</w:t>
      </w:r>
      <w:r>
        <w:rPr>
          <w:rFonts w:ascii="Times New Roman" w:hAnsi="Times New Roman"/>
          <w:sz w:val="24"/>
          <w:szCs w:val="24"/>
        </w:rPr>
        <w:t xml:space="preserve"> </w:t>
      </w:r>
      <w:r w:rsidR="00425048">
        <w:rPr>
          <w:rFonts w:ascii="yandex-sans" w:hAnsi="yandex-sans"/>
          <w:color w:val="000000"/>
          <w:sz w:val="23"/>
          <w:szCs w:val="23"/>
          <w:shd w:val="clear" w:color="auto" w:fill="FFFFFF"/>
        </w:rPr>
        <w:t>культуру мышления, способность к обобщению, анализу, восприятию информации, постановке целей и выбору путей их достижения;</w:t>
      </w:r>
    </w:p>
    <w:p w14:paraId="42BF6234" w14:textId="53A90CD1" w:rsidR="00425048" w:rsidRPr="00DB597C" w:rsidRDefault="00425048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 xml:space="preserve">5. </w:t>
      </w:r>
      <w:r>
        <w:rPr>
          <w:rFonts w:ascii="Times New Roman" w:hAnsi="Times New Roman"/>
          <w:sz w:val="24"/>
          <w:szCs w:val="24"/>
        </w:rPr>
        <w:t>с</w:t>
      </w:r>
      <w:r w:rsidRPr="00A6437A">
        <w:rPr>
          <w:rFonts w:ascii="Times New Roman" w:hAnsi="Times New Roman"/>
          <w:sz w:val="24"/>
          <w:szCs w:val="24"/>
        </w:rPr>
        <w:t>формирова</w:t>
      </w:r>
      <w:r>
        <w:rPr>
          <w:rFonts w:ascii="Times New Roman" w:hAnsi="Times New Roman"/>
          <w:sz w:val="24"/>
          <w:szCs w:val="24"/>
        </w:rPr>
        <w:t>ть</w:t>
      </w:r>
      <w:r w:rsidRPr="00A6437A">
        <w:rPr>
          <w:rFonts w:ascii="Times New Roman" w:hAnsi="Times New Roman"/>
          <w:sz w:val="24"/>
          <w:szCs w:val="24"/>
        </w:rPr>
        <w:t xml:space="preserve"> у обучающихся умени</w:t>
      </w:r>
      <w:r>
        <w:rPr>
          <w:rFonts w:ascii="Times New Roman" w:hAnsi="Times New Roman"/>
          <w:sz w:val="24"/>
          <w:szCs w:val="24"/>
        </w:rPr>
        <w:t xml:space="preserve">я 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>применять знания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62AC3">
        <w:rPr>
          <w:rFonts w:ascii="Times New Roman" w:hAnsi="Times New Roman"/>
          <w:sz w:val="24"/>
          <w:szCs w:val="24"/>
        </w:rPr>
        <w:t>механизм</w:t>
      </w:r>
      <w:r>
        <w:rPr>
          <w:rFonts w:ascii="Times New Roman" w:hAnsi="Times New Roman"/>
          <w:sz w:val="24"/>
          <w:szCs w:val="24"/>
        </w:rPr>
        <w:t xml:space="preserve">ов и </w:t>
      </w:r>
      <w:r w:rsidRPr="00C62AC3">
        <w:rPr>
          <w:rFonts w:ascii="Times New Roman" w:hAnsi="Times New Roman"/>
          <w:sz w:val="24"/>
          <w:szCs w:val="24"/>
        </w:rPr>
        <w:t>способ</w:t>
      </w:r>
      <w:r>
        <w:rPr>
          <w:rFonts w:ascii="Times New Roman" w:hAnsi="Times New Roman"/>
          <w:sz w:val="24"/>
          <w:szCs w:val="24"/>
        </w:rPr>
        <w:t>ов</w:t>
      </w:r>
      <w:r w:rsidRPr="00C62AC3">
        <w:rPr>
          <w:rFonts w:ascii="Times New Roman" w:hAnsi="Times New Roman"/>
          <w:sz w:val="24"/>
          <w:szCs w:val="24"/>
        </w:rPr>
        <w:t xml:space="preserve"> самореализации в профессиональной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14:paraId="655F230C" w14:textId="2F00C78D" w:rsidR="00DB597C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474F165C" w14:textId="77777777" w:rsidR="008F472E" w:rsidRDefault="008F472E" w:rsidP="008F47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98D5A1" w14:textId="0970CC02" w:rsidR="008F472E" w:rsidRDefault="008F472E" w:rsidP="008F47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774B">
        <w:rPr>
          <w:rFonts w:ascii="Times New Roman" w:eastAsia="Times New Roman" w:hAnsi="Times New Roman"/>
          <w:sz w:val="24"/>
          <w:szCs w:val="24"/>
          <w:lang w:eastAsia="ru-RU"/>
        </w:rPr>
        <w:t>Код и наименование компетенции:</w:t>
      </w:r>
    </w:p>
    <w:p w14:paraId="3E5C4DA6" w14:textId="77777777" w:rsidR="008F472E" w:rsidRDefault="008F472E" w:rsidP="008F47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2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УК-1</w:t>
      </w: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ab/>
        <w:t>Способен осуществлять критический анализ проблемных ситуаций на основе системно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>о подхода, вырабатывать стратегию действий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58C44E5" w14:textId="54CFC4B3" w:rsidR="008F472E" w:rsidRDefault="008F472E" w:rsidP="008F472E">
      <w:pPr>
        <w:pStyle w:val="TableParagraph"/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8F472E">
        <w:rPr>
          <w:b/>
          <w:sz w:val="24"/>
          <w:szCs w:val="24"/>
          <w:lang w:val="ru-RU"/>
        </w:rPr>
        <w:t>УК-4</w:t>
      </w:r>
      <w:r>
        <w:rPr>
          <w:b/>
          <w:sz w:val="24"/>
          <w:szCs w:val="24"/>
          <w:lang w:val="ru-RU"/>
        </w:rPr>
        <w:t xml:space="preserve"> </w:t>
      </w:r>
      <w:r w:rsidRPr="008F472E">
        <w:rPr>
          <w:bCs/>
          <w:sz w:val="24"/>
          <w:szCs w:val="24"/>
          <w:lang w:val="ru-RU"/>
        </w:rPr>
        <w:t>С</w:t>
      </w:r>
      <w:r w:rsidRPr="00C04994">
        <w:rPr>
          <w:sz w:val="24"/>
          <w:szCs w:val="24"/>
          <w:lang w:val="ru-RU"/>
        </w:rPr>
        <w:t>пособен применять современные коммуникативные технологии, в том числе на иностранном(</w:t>
      </w:r>
      <w:proofErr w:type="spellStart"/>
      <w:r w:rsidRPr="00C04994">
        <w:rPr>
          <w:sz w:val="24"/>
          <w:szCs w:val="24"/>
          <w:lang w:val="ru-RU"/>
        </w:rPr>
        <w:t>ых</w:t>
      </w:r>
      <w:proofErr w:type="spellEnd"/>
      <w:r w:rsidRPr="00C04994">
        <w:rPr>
          <w:sz w:val="24"/>
          <w:szCs w:val="24"/>
          <w:lang w:val="ru-RU"/>
        </w:rPr>
        <w:t>) языке(ах), для академического и профессионального взаимодействия</w:t>
      </w:r>
      <w:r>
        <w:rPr>
          <w:sz w:val="24"/>
          <w:szCs w:val="24"/>
          <w:lang w:val="ru-RU"/>
        </w:rPr>
        <w:t>.</w:t>
      </w:r>
    </w:p>
    <w:p w14:paraId="24B33123" w14:textId="77777777" w:rsidR="008F472E" w:rsidRPr="0031203B" w:rsidRDefault="008F472E" w:rsidP="008F472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F472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УК-5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способен анализировать и учитывать разнообразие культур в процессе межкультурного взаимодействия.</w:t>
      </w:r>
    </w:p>
    <w:p w14:paraId="795B45AA" w14:textId="02E8AD35" w:rsidR="008F472E" w:rsidRDefault="008F472E" w:rsidP="008F47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47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ОПК-1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 с</w:t>
      </w: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>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этики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3D112F9" w14:textId="77777777" w:rsidR="008F472E" w:rsidRDefault="008F472E" w:rsidP="008F47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2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ПК-2</w:t>
      </w:r>
      <w:r w:rsidRPr="006072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07228">
        <w:rPr>
          <w:rFonts w:ascii="Times New Roman" w:eastAsia="Times New Roman" w:hAnsi="Times New Roman"/>
          <w:sz w:val="24"/>
          <w:szCs w:val="24"/>
          <w:lang w:eastAsia="ru-RU"/>
        </w:rPr>
        <w:t>Способен организовывать и осуществлять научно-исследовательскую деятельность обучающихся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813D133" w14:textId="77777777" w:rsidR="008F472E" w:rsidRDefault="008F472E" w:rsidP="008F47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774B">
        <w:rPr>
          <w:rFonts w:ascii="Times New Roman" w:eastAsia="Times New Roman" w:hAnsi="Times New Roman"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231E9678" w14:textId="77777777" w:rsidR="008F472E" w:rsidRPr="008F472E" w:rsidRDefault="008F472E" w:rsidP="008F47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F47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УК.1.1. Анализирует проблемную ситуацию как систему, выявляя ее составляющие и связи между ними </w:t>
      </w:r>
    </w:p>
    <w:p w14:paraId="677F3276" w14:textId="77777777" w:rsidR="008F472E" w:rsidRPr="008F472E" w:rsidRDefault="008F472E" w:rsidP="008F47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F47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УК.1.2. Разрабатывает и содержательно аргументирует стратегию решения проблемной ситуации на основе системного и междисциплинарных подходов </w:t>
      </w:r>
    </w:p>
    <w:p w14:paraId="0DD067C4" w14:textId="7B310222" w:rsidR="00A721C5" w:rsidRPr="008F472E" w:rsidRDefault="008F472E" w:rsidP="008F47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F472E">
        <w:rPr>
          <w:rFonts w:ascii="Times New Roman" w:eastAsia="Times New Roman" w:hAnsi="Times New Roman"/>
          <w:bCs/>
          <w:sz w:val="24"/>
          <w:szCs w:val="24"/>
          <w:lang w:eastAsia="ru-RU"/>
        </w:rPr>
        <w:t>ПК.2.1 Определяет основные принципы, методы и технологии организации научно-исследовательской деятельности обучающихся</w:t>
      </w:r>
    </w:p>
    <w:p w14:paraId="4A2C616C" w14:textId="77777777" w:rsidR="008F472E" w:rsidRPr="008F472E" w:rsidRDefault="008F472E" w:rsidP="008F47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F472E">
        <w:rPr>
          <w:rFonts w:ascii="Times New Roman" w:eastAsia="Times New Roman" w:hAnsi="Times New Roman"/>
          <w:bCs/>
          <w:sz w:val="24"/>
          <w:szCs w:val="24"/>
          <w:lang w:eastAsia="ru-RU"/>
        </w:rPr>
        <w:t>УК.4.1</w:t>
      </w:r>
      <w:proofErr w:type="gramStart"/>
      <w:r w:rsidRPr="008F47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</w:t>
      </w:r>
      <w:proofErr w:type="gramEnd"/>
      <w:r w:rsidRPr="008F47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  </w:t>
      </w:r>
    </w:p>
    <w:p w14:paraId="222BBB8E" w14:textId="23A24CD2" w:rsidR="008F472E" w:rsidRPr="008F472E" w:rsidRDefault="008F472E" w:rsidP="008F47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F472E">
        <w:rPr>
          <w:rFonts w:ascii="Times New Roman" w:eastAsia="Times New Roman" w:hAnsi="Times New Roman"/>
          <w:bCs/>
          <w:sz w:val="24"/>
          <w:szCs w:val="24"/>
          <w:lang w:eastAsia="ru-RU"/>
        </w:rPr>
        <w:t>УК.4.2 Реализует на иностранном языке коммуникативные намерения устно и письменно, используя современные информационно-коммуникационные технологии</w:t>
      </w:r>
    </w:p>
    <w:p w14:paraId="538EC434" w14:textId="77777777" w:rsidR="008F472E" w:rsidRPr="008F472E" w:rsidRDefault="008F472E" w:rsidP="008F47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F472E">
        <w:rPr>
          <w:rFonts w:ascii="Times New Roman" w:eastAsia="Times New Roman" w:hAnsi="Times New Roman"/>
          <w:bCs/>
          <w:sz w:val="24"/>
          <w:szCs w:val="24"/>
          <w:lang w:eastAsia="ru-RU"/>
        </w:rPr>
        <w:t>ОПК.1.1. Применяет методы и технологии личностного развития, разрабатывает программы мониторинга и оценки результатов реализации профессиональной деятельности в соответствии с нормативно-правовыми актами в сфере образования</w:t>
      </w:r>
    </w:p>
    <w:p w14:paraId="2469CCF0" w14:textId="40D7A394" w:rsidR="008F472E" w:rsidRPr="008F472E" w:rsidRDefault="008F472E" w:rsidP="008F47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F472E">
        <w:rPr>
          <w:rFonts w:ascii="Times New Roman" w:eastAsia="Times New Roman" w:hAnsi="Times New Roman"/>
          <w:bCs/>
          <w:sz w:val="24"/>
          <w:szCs w:val="24"/>
          <w:lang w:eastAsia="ru-RU"/>
        </w:rPr>
        <w:t>ОПК.1.2. Осуществляет профессиональное взаимодействие с участниками образовательных отношений в соответствии с нормами профессиональной этики</w:t>
      </w:r>
    </w:p>
    <w:p w14:paraId="50FF76A0" w14:textId="77777777" w:rsidR="008F472E" w:rsidRPr="008F472E" w:rsidRDefault="008F472E" w:rsidP="008F47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F472E">
        <w:rPr>
          <w:rFonts w:ascii="Times New Roman" w:eastAsia="Times New Roman" w:hAnsi="Times New Roman"/>
          <w:bCs/>
          <w:sz w:val="24"/>
          <w:szCs w:val="24"/>
          <w:lang w:eastAsia="ru-RU"/>
        </w:rPr>
        <w:t>УК.5.1 Анализирует важнейшие идеологические и ценностные системы, сформировавшиеся в ходе исторического развития; обосновывает актуальность их использования при социальном и профессиональном взаимодействии</w:t>
      </w:r>
    </w:p>
    <w:p w14:paraId="7376A6B9" w14:textId="77777777" w:rsidR="008F472E" w:rsidRPr="008F472E" w:rsidRDefault="008F472E" w:rsidP="008F47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F472E">
        <w:rPr>
          <w:rFonts w:ascii="Times New Roman" w:eastAsia="Times New Roman" w:hAnsi="Times New Roman"/>
          <w:bCs/>
          <w:sz w:val="24"/>
          <w:szCs w:val="24"/>
          <w:lang w:eastAsia="ru-RU"/>
        </w:rPr>
        <w:t>УК.5.2</w:t>
      </w:r>
      <w:proofErr w:type="gramStart"/>
      <w:r w:rsidRPr="008F47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</w:t>
      </w:r>
      <w:proofErr w:type="gramEnd"/>
      <w:r w:rsidRPr="008F472E">
        <w:rPr>
          <w:rFonts w:ascii="Times New Roman" w:eastAsia="Times New Roman" w:hAnsi="Times New Roman"/>
          <w:bCs/>
          <w:sz w:val="24"/>
          <w:szCs w:val="24"/>
          <w:lang w:eastAsia="ru-RU"/>
        </w:rPr>
        <w:t>ыстраивает социальное  профессиональное взаимодействие с учетом особенностей основных форм научного и религиозного сознания, деловой и общей культуры представителей других этносов и конфессий, различных социальных групп</w:t>
      </w:r>
    </w:p>
    <w:p w14:paraId="5ADFB9AE" w14:textId="29E6F5CE" w:rsidR="008F472E" w:rsidRPr="008F472E" w:rsidRDefault="008F472E" w:rsidP="008F47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F472E">
        <w:rPr>
          <w:rFonts w:ascii="Times New Roman" w:eastAsia="Times New Roman" w:hAnsi="Times New Roman"/>
          <w:bCs/>
          <w:sz w:val="24"/>
          <w:szCs w:val="24"/>
          <w:lang w:eastAsia="ru-RU"/>
        </w:rPr>
        <w:t>УК.5.3 Обеспечивает создание недискриминационной среды взаимодействия при выполнении профессиональных задач</w:t>
      </w:r>
    </w:p>
    <w:p w14:paraId="4F91F0DF" w14:textId="77777777" w:rsidR="008F472E" w:rsidRPr="008F472E" w:rsidRDefault="008F472E" w:rsidP="008F47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2205"/>
        <w:gridCol w:w="2499"/>
        <w:gridCol w:w="2261"/>
        <w:gridCol w:w="1916"/>
      </w:tblGrid>
      <w:tr w:rsidR="00F574A3" w:rsidRPr="00DB597C" w14:paraId="59E464E2" w14:textId="77777777" w:rsidTr="00D7649A">
        <w:tc>
          <w:tcPr>
            <w:tcW w:w="674" w:type="dxa"/>
            <w:shd w:val="clear" w:color="auto" w:fill="auto"/>
          </w:tcPr>
          <w:p w14:paraId="0F298CF8" w14:textId="77777777" w:rsidR="00F574A3" w:rsidRPr="00DB597C" w:rsidRDefault="00F574A3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145" w:type="dxa"/>
            <w:shd w:val="clear" w:color="auto" w:fill="auto"/>
          </w:tcPr>
          <w:p w14:paraId="4811B380" w14:textId="77777777" w:rsidR="00F574A3" w:rsidRDefault="00F574A3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6A20122F" w14:textId="77777777" w:rsidR="00F574A3" w:rsidRPr="00DB597C" w:rsidRDefault="00F574A3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результатов</w:t>
            </w:r>
          </w:p>
        </w:tc>
        <w:tc>
          <w:tcPr>
            <w:tcW w:w="2430" w:type="dxa"/>
          </w:tcPr>
          <w:p w14:paraId="33E3D1E0" w14:textId="60357220" w:rsidR="00F574A3" w:rsidRPr="00DB597C" w:rsidRDefault="00F574A3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ИДК</w:t>
            </w:r>
          </w:p>
        </w:tc>
        <w:tc>
          <w:tcPr>
            <w:tcW w:w="2230" w:type="dxa"/>
          </w:tcPr>
          <w:p w14:paraId="2AD26815" w14:textId="19036FC7" w:rsidR="00F574A3" w:rsidRPr="00DB597C" w:rsidRDefault="00F574A3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865" w:type="dxa"/>
          </w:tcPr>
          <w:p w14:paraId="64EFAD9E" w14:textId="77777777" w:rsidR="00F574A3" w:rsidRPr="00DB597C" w:rsidRDefault="00F574A3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оценивания  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образовательных результатов</w:t>
            </w:r>
          </w:p>
        </w:tc>
      </w:tr>
      <w:tr w:rsidR="00F574A3" w:rsidRPr="00DB597C" w14:paraId="6C0C67A6" w14:textId="77777777" w:rsidTr="00D7649A">
        <w:tc>
          <w:tcPr>
            <w:tcW w:w="674" w:type="dxa"/>
            <w:shd w:val="clear" w:color="auto" w:fill="auto"/>
          </w:tcPr>
          <w:p w14:paraId="29FF0DD1" w14:textId="55E6CE67" w:rsidR="00F574A3" w:rsidRPr="00DB597C" w:rsidRDefault="00F574A3" w:rsidP="004F54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145" w:type="dxa"/>
            <w:shd w:val="clear" w:color="auto" w:fill="auto"/>
          </w:tcPr>
          <w:p w14:paraId="38C1CAFE" w14:textId="24E83253" w:rsidR="00F574A3" w:rsidRPr="00DB597C" w:rsidRDefault="00F574A3" w:rsidP="004F54F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применять знания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D0778">
              <w:rPr>
                <w:rFonts w:ascii="Times New Roman" w:hAnsi="Times New Roman"/>
                <w:sz w:val="24"/>
                <w:szCs w:val="24"/>
              </w:rPr>
              <w:t>методологических основ, определяющих содержание процесса организации научного исследования</w:t>
            </w:r>
          </w:p>
        </w:tc>
        <w:tc>
          <w:tcPr>
            <w:tcW w:w="2430" w:type="dxa"/>
          </w:tcPr>
          <w:p w14:paraId="676E77AA" w14:textId="77777777" w:rsidR="00D7649A" w:rsidRDefault="00D7649A" w:rsidP="00B90670">
            <w:pPr>
              <w:tabs>
                <w:tab w:val="left" w:pos="37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649A">
              <w:rPr>
                <w:rFonts w:ascii="Times New Roman" w:hAnsi="Times New Roman"/>
                <w:sz w:val="24"/>
                <w:szCs w:val="24"/>
              </w:rPr>
              <w:t xml:space="preserve">УК.1.1. Анализирует проблемную ситуацию как систему, выявляя ее составляющие и связи между ними </w:t>
            </w:r>
          </w:p>
          <w:p w14:paraId="69D95FE4" w14:textId="77777777" w:rsidR="00D7649A" w:rsidRDefault="00D7649A" w:rsidP="00B90670">
            <w:pPr>
              <w:tabs>
                <w:tab w:val="left" w:pos="37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649A">
              <w:rPr>
                <w:rFonts w:ascii="Times New Roman" w:hAnsi="Times New Roman"/>
                <w:sz w:val="24"/>
                <w:szCs w:val="24"/>
              </w:rPr>
              <w:t xml:space="preserve">УК.1.2. Разрабатывает и содержательно аргументирует стратегию решения проблемной ситуации на основе системного и междисциплинарных подходов </w:t>
            </w:r>
          </w:p>
          <w:p w14:paraId="3D70229C" w14:textId="0A5FDE94" w:rsidR="00F574A3" w:rsidRPr="00A6437A" w:rsidRDefault="00D7649A" w:rsidP="00B90670">
            <w:pPr>
              <w:tabs>
                <w:tab w:val="left" w:pos="37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649A">
              <w:rPr>
                <w:rFonts w:ascii="Times New Roman" w:hAnsi="Times New Roman"/>
                <w:sz w:val="24"/>
                <w:szCs w:val="24"/>
              </w:rPr>
              <w:t>ПК.2.1 Определяет основные принципы, методы и технологии организации научно-исследовательской деятельности обучающихся</w:t>
            </w:r>
          </w:p>
        </w:tc>
        <w:tc>
          <w:tcPr>
            <w:tcW w:w="2230" w:type="dxa"/>
          </w:tcPr>
          <w:p w14:paraId="4B853647" w14:textId="45F75B23" w:rsidR="00F574A3" w:rsidRPr="00A6437A" w:rsidRDefault="00F574A3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Развивающие технологии;</w:t>
            </w:r>
          </w:p>
          <w:p w14:paraId="50802E37" w14:textId="77777777" w:rsidR="00F574A3" w:rsidRPr="00A6437A" w:rsidRDefault="00F574A3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14:paraId="6079C773" w14:textId="77777777" w:rsidR="00F574A3" w:rsidRPr="00A6437A" w:rsidRDefault="00F574A3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интерактивные  и активные методы обучения;</w:t>
            </w:r>
          </w:p>
          <w:p w14:paraId="3AE56DF4" w14:textId="77777777" w:rsidR="00F574A3" w:rsidRPr="00A6437A" w:rsidRDefault="00F574A3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14:paraId="0EB8080E" w14:textId="77777777" w:rsidR="00F574A3" w:rsidRPr="00A6437A" w:rsidRDefault="00F574A3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14:paraId="4519AF77" w14:textId="77777777" w:rsidR="00F574A3" w:rsidRPr="00A6437A" w:rsidRDefault="00F574A3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14:paraId="056D52C8" w14:textId="77777777" w:rsidR="00F574A3" w:rsidRPr="00A6437A" w:rsidRDefault="00F574A3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 xml:space="preserve">самостоятельные работы; </w:t>
            </w:r>
          </w:p>
          <w:p w14:paraId="4E0D815F" w14:textId="77777777" w:rsidR="00F574A3" w:rsidRPr="00A6437A" w:rsidRDefault="00F574A3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экскурсии;</w:t>
            </w:r>
          </w:p>
          <w:p w14:paraId="7728F49F" w14:textId="77777777" w:rsidR="00F574A3" w:rsidRPr="00A6437A" w:rsidRDefault="00F574A3" w:rsidP="0064730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 xml:space="preserve">использование компьютерных технологий </w:t>
            </w:r>
          </w:p>
          <w:p w14:paraId="5F939460" w14:textId="793D732A" w:rsidR="00F574A3" w:rsidRPr="00DB597C" w:rsidRDefault="00F574A3" w:rsidP="0064730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1865" w:type="dxa"/>
          </w:tcPr>
          <w:p w14:paraId="43770FB6" w14:textId="533DADA4" w:rsidR="00F574A3" w:rsidRDefault="00F574A3" w:rsidP="004F54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  <w:p w14:paraId="30EEAA0D" w14:textId="139EF0EC" w:rsidR="00F574A3" w:rsidRDefault="00F574A3" w:rsidP="004F54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контрольной работы</w:t>
            </w:r>
          </w:p>
          <w:p w14:paraId="3BB00DC1" w14:textId="217E2C75" w:rsidR="00F574A3" w:rsidRPr="00DB597C" w:rsidRDefault="00F574A3" w:rsidP="004F54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результатов тестирования</w:t>
            </w:r>
          </w:p>
        </w:tc>
      </w:tr>
      <w:tr w:rsidR="00101856" w:rsidRPr="00DB597C" w14:paraId="45611568" w14:textId="77777777" w:rsidTr="00D7649A">
        <w:tc>
          <w:tcPr>
            <w:tcW w:w="674" w:type="dxa"/>
            <w:shd w:val="clear" w:color="auto" w:fill="auto"/>
          </w:tcPr>
          <w:p w14:paraId="32F13089" w14:textId="238D2747" w:rsidR="00101856" w:rsidRPr="006D0778" w:rsidRDefault="00101856" w:rsidP="0010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6D077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ОР.2 </w:t>
            </w:r>
          </w:p>
        </w:tc>
        <w:tc>
          <w:tcPr>
            <w:tcW w:w="2145" w:type="dxa"/>
            <w:shd w:val="clear" w:color="auto" w:fill="auto"/>
          </w:tcPr>
          <w:p w14:paraId="1D2A00AA" w14:textId="4AAF7B0A" w:rsidR="00101856" w:rsidRPr="00B927F4" w:rsidRDefault="00101856" w:rsidP="00101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721D42">
              <w:rPr>
                <w:rFonts w:ascii="Times New Roman" w:hAnsi="Times New Roman"/>
                <w:sz w:val="24"/>
                <w:szCs w:val="24"/>
              </w:rPr>
              <w:t>емонстрирует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1D42">
              <w:rPr>
                <w:rFonts w:ascii="Times New Roman" w:hAnsi="Times New Roman"/>
                <w:sz w:val="24"/>
                <w:szCs w:val="24"/>
              </w:rPr>
              <w:t>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задач;</w:t>
            </w:r>
          </w:p>
          <w:p w14:paraId="69DFBA87" w14:textId="6F684E6D" w:rsidR="00101856" w:rsidRPr="00DB597C" w:rsidRDefault="00101856" w:rsidP="0010185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1D42">
              <w:rPr>
                <w:rFonts w:ascii="Times New Roman" w:hAnsi="Times New Roman"/>
                <w:sz w:val="24"/>
                <w:szCs w:val="24"/>
              </w:rPr>
              <w:t xml:space="preserve">- демонстрирует умения и способности логически, грамотно и ясно строить устную и </w:t>
            </w:r>
            <w:r w:rsidRPr="00721D42">
              <w:rPr>
                <w:rFonts w:ascii="Times New Roman" w:hAnsi="Times New Roman"/>
                <w:sz w:val="24"/>
                <w:szCs w:val="24"/>
              </w:rPr>
              <w:lastRenderedPageBreak/>
              <w:t>письменную речь в рамках межличностного и межкультурного общения на иностранном языке</w:t>
            </w:r>
          </w:p>
        </w:tc>
        <w:tc>
          <w:tcPr>
            <w:tcW w:w="2430" w:type="dxa"/>
          </w:tcPr>
          <w:p w14:paraId="3AE22495" w14:textId="01EA6791" w:rsidR="00101856" w:rsidRPr="00DB597C" w:rsidRDefault="00D7649A" w:rsidP="0010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64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УК.4.1</w:t>
            </w:r>
            <w:proofErr w:type="gramStart"/>
            <w:r w:rsidRPr="00D764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764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 </w:t>
            </w:r>
            <w:r>
              <w:t xml:space="preserve"> </w:t>
            </w:r>
            <w:r w:rsidRPr="00D764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УК.4.2 Реализует на иностранном языке коммуникативные намерения устно и письменно, используя современные информационно-коммуникационные технологии</w:t>
            </w:r>
          </w:p>
        </w:tc>
        <w:tc>
          <w:tcPr>
            <w:tcW w:w="2230" w:type="dxa"/>
          </w:tcPr>
          <w:p w14:paraId="19210F30" w14:textId="77777777" w:rsidR="00101856" w:rsidRPr="007F3B97" w:rsidRDefault="00101856" w:rsidP="001018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3B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Традиционные: поисковое чтение, аудирование, вопросная беседа, монологическое высказывание, контрольная работа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работа с лексической и грамматической сторонами речи (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т.з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для самоконтроля).</w:t>
            </w:r>
          </w:p>
          <w:p w14:paraId="76FCE608" w14:textId="24505ECF" w:rsidR="00101856" w:rsidRPr="00DB597C" w:rsidRDefault="00101856" w:rsidP="0010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Творческие</w:t>
            </w:r>
            <w:r w:rsidRPr="00FB39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интерактивные</w:t>
            </w:r>
            <w:r w:rsidRPr="007F3B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7F3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круглый стол;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сообщение</w:t>
            </w:r>
            <w:r w:rsidRPr="004B3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FE33E5" w14:textId="77777777" w:rsidR="00101856" w:rsidRPr="00721D42" w:rsidRDefault="00101856" w:rsidP="00101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т</w:t>
            </w:r>
            <w:r w:rsidRPr="00721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ирования</w:t>
            </w:r>
            <w:r w:rsidRPr="00721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2919C25E" w14:textId="77777777" w:rsidR="00101856" w:rsidRPr="00721D42" w:rsidRDefault="00101856" w:rsidP="00101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</w:t>
            </w:r>
            <w:r w:rsidRPr="00721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Pr="00721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</w:p>
          <w:p w14:paraId="5C425275" w14:textId="77777777" w:rsidR="00101856" w:rsidRPr="00721D42" w:rsidRDefault="00101856" w:rsidP="00101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</w:t>
            </w:r>
            <w:r w:rsidRPr="00721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оклад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  <w:p w14:paraId="77624930" w14:textId="77777777" w:rsidR="00101856" w:rsidRPr="00721D42" w:rsidRDefault="00101856" w:rsidP="00101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</w:t>
            </w:r>
            <w:r w:rsidRPr="00721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искусси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</w:p>
          <w:p w14:paraId="5F11B532" w14:textId="77777777" w:rsidR="00101856" w:rsidRPr="00DB597C" w:rsidRDefault="00101856" w:rsidP="0010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1856" w:rsidRPr="00DB597C" w14:paraId="2D45B88E" w14:textId="77777777" w:rsidTr="00D7649A">
        <w:tc>
          <w:tcPr>
            <w:tcW w:w="674" w:type="dxa"/>
            <w:shd w:val="clear" w:color="auto" w:fill="auto"/>
          </w:tcPr>
          <w:p w14:paraId="0E81F719" w14:textId="4E21C45A" w:rsidR="00101856" w:rsidRPr="006D0778" w:rsidRDefault="00101856" w:rsidP="0010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ОР.3</w:t>
            </w:r>
          </w:p>
        </w:tc>
        <w:tc>
          <w:tcPr>
            <w:tcW w:w="2145" w:type="dxa"/>
            <w:shd w:val="clear" w:color="auto" w:fill="auto"/>
          </w:tcPr>
          <w:p w14:paraId="2AF1367A" w14:textId="16DF04F8" w:rsidR="00101856" w:rsidRPr="00A6437A" w:rsidRDefault="00101856" w:rsidP="0010185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применять знания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психологических особенностях становления профессионала в системе «субъект труда – профессиональная среда», </w:t>
            </w:r>
            <w:r w:rsidRPr="00DD5A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также</w:t>
            </w:r>
            <w:r w:rsidRPr="00DD5AEE">
              <w:rPr>
                <w:rFonts w:ascii="Times New Roman" w:hAnsi="Times New Roman"/>
                <w:sz w:val="24"/>
                <w:szCs w:val="24"/>
              </w:rPr>
              <w:t xml:space="preserve"> основных направлений совершенствования трудовой деятельности и особенностей формирования профессиональной пригодности человека к определенным видам и формам трудовой активности</w:t>
            </w:r>
          </w:p>
        </w:tc>
        <w:tc>
          <w:tcPr>
            <w:tcW w:w="2430" w:type="dxa"/>
          </w:tcPr>
          <w:p w14:paraId="30C5A477" w14:textId="77777777" w:rsidR="00D7649A" w:rsidRDefault="00D7649A" w:rsidP="0010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64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ОПК.1.1. Применяет методы и технологии личностного развития, разрабатывает программы мониторинга и оценки результатов реализации профессиональной деятельности в соответствии с нормативно-правовыми актами в сфере образования</w:t>
            </w:r>
          </w:p>
          <w:p w14:paraId="27401E24" w14:textId="1DEADB81" w:rsidR="00101856" w:rsidRPr="00DB597C" w:rsidRDefault="00D7649A" w:rsidP="0010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64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ОПК.1.2. Осуществляет профессиональное взаимодействие с участниками образовательных отношений в соответствии с нормами профессиональной этики</w:t>
            </w:r>
          </w:p>
        </w:tc>
        <w:tc>
          <w:tcPr>
            <w:tcW w:w="2230" w:type="dxa"/>
          </w:tcPr>
          <w:p w14:paraId="4016DFD0" w14:textId="77777777" w:rsidR="00101856" w:rsidRPr="00A6437A" w:rsidRDefault="00101856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Развивающие технологии;</w:t>
            </w:r>
          </w:p>
          <w:p w14:paraId="489517C3" w14:textId="77777777" w:rsidR="00101856" w:rsidRPr="00A6437A" w:rsidRDefault="00101856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14:paraId="1ABD6E95" w14:textId="77777777" w:rsidR="00101856" w:rsidRPr="00A6437A" w:rsidRDefault="00101856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интерактивные  и активные методы обучения;</w:t>
            </w:r>
          </w:p>
          <w:p w14:paraId="7047FC54" w14:textId="77777777" w:rsidR="00101856" w:rsidRPr="00A6437A" w:rsidRDefault="00101856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14:paraId="14A8172F" w14:textId="77777777" w:rsidR="00101856" w:rsidRPr="00A6437A" w:rsidRDefault="00101856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14:paraId="0F8E1283" w14:textId="77777777" w:rsidR="00101856" w:rsidRPr="00A6437A" w:rsidRDefault="00101856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14:paraId="5868D40D" w14:textId="77777777" w:rsidR="00101856" w:rsidRPr="00A6437A" w:rsidRDefault="00101856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 xml:space="preserve">самостоятельные работы; </w:t>
            </w:r>
          </w:p>
          <w:p w14:paraId="489BD3DC" w14:textId="77777777" w:rsidR="00101856" w:rsidRPr="00A6437A" w:rsidRDefault="00101856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экскурсии;</w:t>
            </w:r>
          </w:p>
          <w:p w14:paraId="1D1B704C" w14:textId="77777777" w:rsidR="00101856" w:rsidRPr="00A6437A" w:rsidRDefault="00101856" w:rsidP="0064730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 xml:space="preserve">использование компьютерных технологий </w:t>
            </w:r>
          </w:p>
          <w:p w14:paraId="61D11F86" w14:textId="40AFD120" w:rsidR="00101856" w:rsidRPr="00DB597C" w:rsidRDefault="00101856" w:rsidP="006473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1865" w:type="dxa"/>
          </w:tcPr>
          <w:p w14:paraId="0DE16CC4" w14:textId="16C8C80A" w:rsidR="00101856" w:rsidRDefault="00101856" w:rsidP="0010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контрольной работы</w:t>
            </w:r>
          </w:p>
          <w:p w14:paraId="2EB33D5C" w14:textId="6171E115" w:rsidR="00101856" w:rsidRPr="00DB597C" w:rsidRDefault="00101856" w:rsidP="0010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</w:tr>
      <w:tr w:rsidR="00101856" w:rsidRPr="00DB597C" w14:paraId="0C4041EF" w14:textId="77777777" w:rsidTr="00D7649A">
        <w:tc>
          <w:tcPr>
            <w:tcW w:w="674" w:type="dxa"/>
            <w:shd w:val="clear" w:color="auto" w:fill="auto"/>
          </w:tcPr>
          <w:p w14:paraId="387F133E" w14:textId="0174B361" w:rsidR="00101856" w:rsidRPr="006D0778" w:rsidRDefault="00101856" w:rsidP="0010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6D077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5" w:type="dxa"/>
            <w:shd w:val="clear" w:color="auto" w:fill="auto"/>
          </w:tcPr>
          <w:p w14:paraId="7E1210E7" w14:textId="105C231C" w:rsidR="00101856" w:rsidRPr="00DB597C" w:rsidRDefault="00101856" w:rsidP="0010185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применять знания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6D0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основ изобразительных средств и колористических особенностей</w:t>
            </w:r>
            <w:r w:rsidRPr="006D07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D0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 воплощении творческого замысла в художественном оформлении интерьера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430" w:type="dxa"/>
          </w:tcPr>
          <w:p w14:paraId="7EED0DA8" w14:textId="77777777" w:rsidR="00D7649A" w:rsidRDefault="00D7649A" w:rsidP="0010185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64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УК.5.1 Анализирует важнейшие идеологические и ценностные системы, сформировавшиеся в ходе исторического развития; обосновывает актуальность их использования при социальном и профессиональном взаимодействии</w:t>
            </w:r>
          </w:p>
          <w:p w14:paraId="328F88FD" w14:textId="77777777" w:rsidR="00D7649A" w:rsidRDefault="00D7649A" w:rsidP="0010185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64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УК.5.2</w:t>
            </w:r>
            <w:proofErr w:type="gramStart"/>
            <w:r w:rsidRPr="00D764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764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ыстраивает социальное  профессиональное взаимодействие с учетом особенностей основных форм </w:t>
            </w:r>
            <w:r w:rsidRPr="00D764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научного и религиозного сознания, деловой и общей культуры представителей других этносов и конфессий, различных социальных групп</w:t>
            </w:r>
          </w:p>
          <w:p w14:paraId="3C173546" w14:textId="647C62B6" w:rsidR="00101856" w:rsidRPr="00DB597C" w:rsidRDefault="00D7649A" w:rsidP="0010185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64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УК.5.3 Обеспечивает создание недискриминационной среды взаимодействия при выполнении профессиональных задач</w:t>
            </w:r>
          </w:p>
        </w:tc>
        <w:tc>
          <w:tcPr>
            <w:tcW w:w="2230" w:type="dxa"/>
          </w:tcPr>
          <w:p w14:paraId="7E1C1F51" w14:textId="77777777" w:rsidR="00101856" w:rsidRPr="00A6437A" w:rsidRDefault="00101856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lastRenderedPageBreak/>
              <w:t>Развивающие технологии;</w:t>
            </w:r>
          </w:p>
          <w:p w14:paraId="17EA5ACB" w14:textId="77777777" w:rsidR="00101856" w:rsidRPr="00A6437A" w:rsidRDefault="00101856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14:paraId="14A9D4AC" w14:textId="39BBA2A5" w:rsidR="00101856" w:rsidRPr="00A6437A" w:rsidRDefault="00101856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интерактивные и активные методы обучения;</w:t>
            </w:r>
          </w:p>
          <w:p w14:paraId="5250836E" w14:textId="77777777" w:rsidR="00101856" w:rsidRPr="00A6437A" w:rsidRDefault="00101856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14:paraId="75CEEE98" w14:textId="77777777" w:rsidR="00101856" w:rsidRPr="00A6437A" w:rsidRDefault="00101856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14:paraId="1EA4430B" w14:textId="77777777" w:rsidR="00101856" w:rsidRPr="00A6437A" w:rsidRDefault="00101856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14:paraId="1EACC05C" w14:textId="77777777" w:rsidR="00101856" w:rsidRPr="00A6437A" w:rsidRDefault="00101856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 xml:space="preserve">самостоятельные работы; </w:t>
            </w:r>
          </w:p>
          <w:p w14:paraId="645C4836" w14:textId="77777777" w:rsidR="00101856" w:rsidRPr="00A6437A" w:rsidRDefault="00101856" w:rsidP="0064730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экскурсии;</w:t>
            </w:r>
          </w:p>
          <w:p w14:paraId="434B21B3" w14:textId="77777777" w:rsidR="00101856" w:rsidRPr="00A6437A" w:rsidRDefault="00101856" w:rsidP="0064730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 xml:space="preserve">использование компьютерных технологий </w:t>
            </w:r>
          </w:p>
          <w:p w14:paraId="5020BDCD" w14:textId="3458A0F3" w:rsidR="00101856" w:rsidRPr="00DB597C" w:rsidRDefault="00101856" w:rsidP="00647300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lastRenderedPageBreak/>
              <w:t>– мультимедийные лекции.</w:t>
            </w:r>
          </w:p>
        </w:tc>
        <w:tc>
          <w:tcPr>
            <w:tcW w:w="1865" w:type="dxa"/>
          </w:tcPr>
          <w:p w14:paraId="131E4B6D" w14:textId="36C5FC97" w:rsidR="00101856" w:rsidRPr="00101856" w:rsidRDefault="00101856" w:rsidP="0010185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10185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Форма для оценки собеседования</w:t>
            </w:r>
          </w:p>
        </w:tc>
      </w:tr>
      <w:tr w:rsidR="00D7649A" w:rsidRPr="00DB597C" w14:paraId="0E31C8A1" w14:textId="77777777" w:rsidTr="00D7649A">
        <w:tc>
          <w:tcPr>
            <w:tcW w:w="674" w:type="dxa"/>
            <w:shd w:val="clear" w:color="auto" w:fill="auto"/>
          </w:tcPr>
          <w:p w14:paraId="2F0DD13A" w14:textId="04AC362D" w:rsidR="00D7649A" w:rsidRPr="006D0778" w:rsidRDefault="00D7649A" w:rsidP="00D764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ОР.5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064A7" w14:textId="5986F155" w:rsidR="00D7649A" w:rsidRPr="00A6437A" w:rsidRDefault="00D7649A" w:rsidP="00D7649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Демонстрирует культуру мышления, способность к обобщению, анализу, восприятию информации, постановке целей и выбору путей их достижения</w:t>
            </w:r>
          </w:p>
        </w:tc>
        <w:tc>
          <w:tcPr>
            <w:tcW w:w="2430" w:type="dxa"/>
          </w:tcPr>
          <w:p w14:paraId="5FECB544" w14:textId="77777777" w:rsidR="00D7649A" w:rsidRDefault="00D7649A" w:rsidP="00D7649A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64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УК.5.1 Анализирует важнейшие идеологические и ценностные системы, сформировавшиеся в ходе исторического развития; обосновывает актуальность их использования при социальном и профессиональном взаимодействии</w:t>
            </w:r>
          </w:p>
          <w:p w14:paraId="16F2D549" w14:textId="77777777" w:rsidR="00D7649A" w:rsidRDefault="00D7649A" w:rsidP="00D7649A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64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УК.5.2</w:t>
            </w:r>
            <w:proofErr w:type="gramStart"/>
            <w:r w:rsidRPr="00D764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764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ыстраивает социальное  профессиональное взаимодействие с учетом особенностей основных форм научного и религиозного сознания, деловой и общей культуры представителей других этносов и конфессий, различных социальных групп</w:t>
            </w:r>
          </w:p>
          <w:p w14:paraId="770069E9" w14:textId="7CED145A" w:rsidR="00D7649A" w:rsidRPr="00DB597C" w:rsidRDefault="00D7649A" w:rsidP="00D7649A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64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УК.5.3 Обеспечивает создание недискриминационной среды взаимодействия при выполнении профессиональных </w:t>
            </w:r>
            <w:r w:rsidRPr="00D764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задач</w:t>
            </w:r>
          </w:p>
        </w:tc>
        <w:tc>
          <w:tcPr>
            <w:tcW w:w="2230" w:type="dxa"/>
          </w:tcPr>
          <w:p w14:paraId="43037E26" w14:textId="77777777" w:rsidR="00D7649A" w:rsidRPr="00A6437A" w:rsidRDefault="00D7649A" w:rsidP="00D7649A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lastRenderedPageBreak/>
              <w:t>Развивающие технологии;</w:t>
            </w:r>
          </w:p>
          <w:p w14:paraId="780B4E1E" w14:textId="77777777" w:rsidR="00D7649A" w:rsidRPr="00A6437A" w:rsidRDefault="00D7649A" w:rsidP="00D7649A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14:paraId="64C0DEB1" w14:textId="77777777" w:rsidR="00D7649A" w:rsidRPr="00A6437A" w:rsidRDefault="00D7649A" w:rsidP="00D7649A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интерактивные и активные методы обучения;</w:t>
            </w:r>
          </w:p>
          <w:p w14:paraId="562C07A3" w14:textId="77777777" w:rsidR="00D7649A" w:rsidRPr="00A6437A" w:rsidRDefault="00D7649A" w:rsidP="00D7649A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14:paraId="722DE229" w14:textId="77777777" w:rsidR="00D7649A" w:rsidRPr="00A6437A" w:rsidRDefault="00D7649A" w:rsidP="00D7649A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14:paraId="654A38F3" w14:textId="77777777" w:rsidR="00D7649A" w:rsidRPr="00A6437A" w:rsidRDefault="00D7649A" w:rsidP="00D7649A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14:paraId="6B77BE6E" w14:textId="77777777" w:rsidR="00D7649A" w:rsidRPr="00A6437A" w:rsidRDefault="00D7649A" w:rsidP="00D7649A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 xml:space="preserve">самостоятельные работы; </w:t>
            </w:r>
          </w:p>
          <w:p w14:paraId="6BD18156" w14:textId="77777777" w:rsidR="00D7649A" w:rsidRPr="00A6437A" w:rsidRDefault="00D7649A" w:rsidP="00D7649A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экскурсии;</w:t>
            </w:r>
          </w:p>
          <w:p w14:paraId="5F5BB85A" w14:textId="77777777" w:rsidR="00D7649A" w:rsidRPr="00A6437A" w:rsidRDefault="00D7649A" w:rsidP="00D7649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 xml:space="preserve">использование компьютерных технологий </w:t>
            </w:r>
          </w:p>
          <w:p w14:paraId="65EC170A" w14:textId="5CBC3520" w:rsidR="00D7649A" w:rsidRPr="00DB597C" w:rsidRDefault="00D7649A" w:rsidP="00D7649A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hAnsi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FFD0492" w14:textId="77777777" w:rsidR="00D7649A" w:rsidRDefault="00D7649A" w:rsidP="00D76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Форма для оценки контрольной работы</w:t>
            </w:r>
          </w:p>
          <w:p w14:paraId="78A51C25" w14:textId="77777777" w:rsidR="00D7649A" w:rsidRDefault="00D7649A" w:rsidP="00D76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Форма для оценки реферата</w:t>
            </w:r>
          </w:p>
          <w:p w14:paraId="2D3CBD2A" w14:textId="71359FBD" w:rsidR="00D7649A" w:rsidRPr="00DB597C" w:rsidRDefault="00D7649A" w:rsidP="00D7649A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Форма для оценки сообщения по теме</w:t>
            </w:r>
          </w:p>
        </w:tc>
      </w:tr>
    </w:tbl>
    <w:p w14:paraId="182E1D2F" w14:textId="77777777" w:rsidR="001C71B9" w:rsidRDefault="001C71B9" w:rsidP="001C71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2B4FE05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481C3C9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5140B1D0" w14:textId="56AB8065" w:rsidR="00DB597C" w:rsidRPr="00DB597C" w:rsidRDefault="00DB597C" w:rsidP="00DB597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</w:t>
      </w:r>
      <w:r w:rsidR="00C01023">
        <w:rPr>
          <w:rFonts w:ascii="Times New Roman" w:eastAsia="Times New Roman" w:hAnsi="Times New Roman"/>
          <w:i/>
          <w:sz w:val="24"/>
          <w:lang w:eastAsia="ru-RU"/>
        </w:rPr>
        <w:t xml:space="preserve">: </w:t>
      </w:r>
      <w:r w:rsidR="00C01023" w:rsidRPr="00C01023">
        <w:rPr>
          <w:rFonts w:ascii="Times New Roman" w:eastAsia="Times New Roman" w:hAnsi="Times New Roman"/>
          <w:iCs/>
          <w:sz w:val="24"/>
          <w:lang w:eastAsia="ru-RU"/>
        </w:rPr>
        <w:t>Петрова Нина Сергеевна, доцент кафедры ДПИ и дизайна НГПУ им. К. Минина.</w:t>
      </w:r>
    </w:p>
    <w:p w14:paraId="5F025166" w14:textId="77777777" w:rsidR="00B90670" w:rsidRDefault="00DB597C" w:rsidP="00DB597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</w:p>
    <w:p w14:paraId="627BEE8C" w14:textId="477B5796" w:rsidR="00B90670" w:rsidRDefault="00B90670" w:rsidP="007344BD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lang w:eastAsia="ru-RU"/>
        </w:rPr>
      </w:pPr>
      <w:r w:rsidRPr="00C01023">
        <w:rPr>
          <w:rFonts w:ascii="Times New Roman" w:eastAsia="Times New Roman" w:hAnsi="Times New Roman"/>
          <w:iCs/>
          <w:sz w:val="24"/>
          <w:lang w:eastAsia="ru-RU"/>
        </w:rPr>
        <w:t xml:space="preserve">Петрова Нина Сергеевна, доцент кафедры ДПИ и дизайна </w:t>
      </w:r>
      <w:bookmarkStart w:id="8" w:name="_Hlk65961941"/>
      <w:r w:rsidRPr="00C01023">
        <w:rPr>
          <w:rFonts w:ascii="Times New Roman" w:eastAsia="Times New Roman" w:hAnsi="Times New Roman"/>
          <w:iCs/>
          <w:sz w:val="24"/>
          <w:lang w:eastAsia="ru-RU"/>
        </w:rPr>
        <w:t>НГПУ им. К. Минина</w:t>
      </w:r>
      <w:bookmarkEnd w:id="8"/>
      <w:r w:rsidRPr="00C01023">
        <w:rPr>
          <w:rFonts w:ascii="Times New Roman" w:eastAsia="Times New Roman" w:hAnsi="Times New Roman"/>
          <w:iCs/>
          <w:sz w:val="24"/>
          <w:lang w:eastAsia="ru-RU"/>
        </w:rPr>
        <w:t>.</w:t>
      </w:r>
    </w:p>
    <w:p w14:paraId="37B79289" w14:textId="77777777" w:rsidR="007344BD" w:rsidRDefault="00B90670" w:rsidP="007344BD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lang w:eastAsia="ru-RU"/>
        </w:rPr>
      </w:pPr>
      <w:r>
        <w:rPr>
          <w:rFonts w:ascii="Times New Roman" w:eastAsia="Times New Roman" w:hAnsi="Times New Roman"/>
          <w:iCs/>
          <w:sz w:val="24"/>
          <w:lang w:eastAsia="ru-RU"/>
        </w:rPr>
        <w:t xml:space="preserve">Чернигин Александр Алексеевич, </w:t>
      </w:r>
      <w:r w:rsidR="007344BD" w:rsidRPr="00C01023">
        <w:rPr>
          <w:rFonts w:ascii="Times New Roman" w:eastAsia="Times New Roman" w:hAnsi="Times New Roman"/>
          <w:iCs/>
          <w:sz w:val="24"/>
          <w:lang w:eastAsia="ru-RU"/>
        </w:rPr>
        <w:t>доцент кафедры ДПИ и дизайна НГПУ им. К. Минина.</w:t>
      </w:r>
    </w:p>
    <w:p w14:paraId="1B06DA58" w14:textId="38C6E55F" w:rsidR="007344BD" w:rsidRDefault="00B90670" w:rsidP="007344BD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lang w:eastAsia="ru-RU"/>
        </w:rPr>
      </w:pPr>
      <w:r>
        <w:rPr>
          <w:rFonts w:ascii="Times New Roman" w:eastAsia="Times New Roman" w:hAnsi="Times New Roman"/>
          <w:iCs/>
          <w:sz w:val="24"/>
          <w:lang w:eastAsia="ru-RU"/>
        </w:rPr>
        <w:t>Яковлев Алексей Александрович,</w:t>
      </w:r>
      <w:r w:rsidR="007344BD" w:rsidRPr="007344BD">
        <w:rPr>
          <w:rFonts w:ascii="Times New Roman" w:eastAsia="Times New Roman" w:hAnsi="Times New Roman"/>
          <w:iCs/>
          <w:sz w:val="24"/>
          <w:lang w:eastAsia="ru-RU"/>
        </w:rPr>
        <w:t xml:space="preserve"> </w:t>
      </w:r>
      <w:r w:rsidR="007344BD" w:rsidRPr="00C01023">
        <w:rPr>
          <w:rFonts w:ascii="Times New Roman" w:eastAsia="Times New Roman" w:hAnsi="Times New Roman"/>
          <w:iCs/>
          <w:sz w:val="24"/>
          <w:lang w:eastAsia="ru-RU"/>
        </w:rPr>
        <w:t>доцент кафедры ДПИ и дизайна НГПУ им. К. Минина.</w:t>
      </w:r>
    </w:p>
    <w:p w14:paraId="415A3D29" w14:textId="433E40E5" w:rsidR="007344BD" w:rsidRDefault="00B90670" w:rsidP="007344BD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lang w:eastAsia="ru-RU"/>
        </w:rPr>
      </w:pPr>
      <w:proofErr w:type="spellStart"/>
      <w:r>
        <w:rPr>
          <w:rFonts w:ascii="Times New Roman" w:eastAsia="Times New Roman" w:hAnsi="Times New Roman"/>
          <w:iCs/>
          <w:sz w:val="24"/>
          <w:lang w:eastAsia="ru-RU"/>
        </w:rPr>
        <w:t>Пожарницкая</w:t>
      </w:r>
      <w:proofErr w:type="spellEnd"/>
      <w:r>
        <w:rPr>
          <w:rFonts w:ascii="Times New Roman" w:eastAsia="Times New Roman" w:hAnsi="Times New Roman"/>
          <w:iCs/>
          <w:sz w:val="24"/>
          <w:lang w:eastAsia="ru-RU"/>
        </w:rPr>
        <w:t xml:space="preserve"> Жанна Николаевна, </w:t>
      </w:r>
      <w:r w:rsidR="004D62DA">
        <w:rPr>
          <w:rFonts w:ascii="Times New Roman" w:eastAsia="Times New Roman" w:hAnsi="Times New Roman"/>
          <w:iCs/>
          <w:sz w:val="24"/>
          <w:lang w:eastAsia="ru-RU"/>
        </w:rPr>
        <w:t>старший преподаватель</w:t>
      </w:r>
      <w:r w:rsidR="007344BD" w:rsidRPr="00C01023">
        <w:rPr>
          <w:rFonts w:ascii="Times New Roman" w:eastAsia="Times New Roman" w:hAnsi="Times New Roman"/>
          <w:iCs/>
          <w:sz w:val="24"/>
          <w:lang w:eastAsia="ru-RU"/>
        </w:rPr>
        <w:t xml:space="preserve"> кафедры ДПИ и дизайна НГПУ им. К. Минина.</w:t>
      </w:r>
    </w:p>
    <w:p w14:paraId="778AF240" w14:textId="0D2E9021" w:rsidR="007344BD" w:rsidRDefault="007344BD" w:rsidP="007344BD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lang w:eastAsia="ru-RU"/>
        </w:rPr>
      </w:pPr>
      <w:r>
        <w:rPr>
          <w:rFonts w:ascii="Times New Roman" w:eastAsia="Times New Roman" w:hAnsi="Times New Roman"/>
          <w:iCs/>
          <w:sz w:val="24"/>
          <w:lang w:eastAsia="ru-RU"/>
        </w:rPr>
        <w:t xml:space="preserve">Курылева Наталья Валерьевна, доцент кафедры Русского языка и культуры речи </w:t>
      </w:r>
      <w:r w:rsidRPr="00C01023">
        <w:rPr>
          <w:rFonts w:ascii="Times New Roman" w:eastAsia="Times New Roman" w:hAnsi="Times New Roman"/>
          <w:iCs/>
          <w:sz w:val="24"/>
          <w:lang w:eastAsia="ru-RU"/>
        </w:rPr>
        <w:t>НГПУ им. К. Минина</w:t>
      </w:r>
      <w:r>
        <w:rPr>
          <w:rFonts w:ascii="Times New Roman" w:eastAsia="Times New Roman" w:hAnsi="Times New Roman"/>
          <w:iCs/>
          <w:sz w:val="24"/>
          <w:lang w:eastAsia="ru-RU"/>
        </w:rPr>
        <w:t>.</w:t>
      </w:r>
    </w:p>
    <w:p w14:paraId="451E524E" w14:textId="0DA96093" w:rsidR="007344BD" w:rsidRPr="007344BD" w:rsidRDefault="007344BD" w:rsidP="006473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7344BD">
        <w:rPr>
          <w:rFonts w:ascii="Times New Roman" w:eastAsia="Times New Roman" w:hAnsi="Times New Roman"/>
          <w:sz w:val="24"/>
          <w:lang w:eastAsia="ru-RU"/>
        </w:rPr>
        <w:t>Даричева Мария Вячеславовна</w:t>
      </w:r>
      <w:r>
        <w:rPr>
          <w:rFonts w:ascii="Times New Roman" w:eastAsia="Times New Roman" w:hAnsi="Times New Roman"/>
          <w:sz w:val="24"/>
          <w:lang w:eastAsia="ru-RU"/>
        </w:rPr>
        <w:t xml:space="preserve">, доцент кафедры </w:t>
      </w:r>
      <w:r w:rsidRPr="007344BD">
        <w:rPr>
          <w:rFonts w:ascii="Times New Roman" w:eastAsia="Times New Roman" w:hAnsi="Times New Roman"/>
          <w:sz w:val="24"/>
          <w:lang w:eastAsia="ru-RU"/>
        </w:rPr>
        <w:t>Иноязычной профессиональной коммуникации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C01023">
        <w:rPr>
          <w:rFonts w:ascii="Times New Roman" w:eastAsia="Times New Roman" w:hAnsi="Times New Roman"/>
          <w:iCs/>
          <w:sz w:val="24"/>
          <w:lang w:eastAsia="ru-RU"/>
        </w:rPr>
        <w:t>НГПУ им. К. Минина</w:t>
      </w:r>
      <w:r>
        <w:rPr>
          <w:rFonts w:ascii="Times New Roman" w:eastAsia="Times New Roman" w:hAnsi="Times New Roman"/>
          <w:iCs/>
          <w:sz w:val="24"/>
          <w:lang w:eastAsia="ru-RU"/>
        </w:rPr>
        <w:t>.</w:t>
      </w:r>
    </w:p>
    <w:p w14:paraId="4E5BEAE6" w14:textId="77777777" w:rsidR="007344BD" w:rsidRPr="00DB597C" w:rsidRDefault="007344BD" w:rsidP="007344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20054E74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69F8997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316E2A57" w14:textId="76975E2C" w:rsidR="00DB597C" w:rsidRPr="00815E04" w:rsidRDefault="00101656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9" w:name="_Hlk65956118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М</w:t>
      </w:r>
      <w:r w:rsidR="00DB597C" w:rsidRPr="00101656">
        <w:rPr>
          <w:rFonts w:ascii="Times New Roman" w:eastAsia="Times New Roman" w:hAnsi="Times New Roman"/>
          <w:iCs/>
          <w:sz w:val="24"/>
          <w:szCs w:val="24"/>
          <w:lang w:eastAsia="ru-RU"/>
        </w:rPr>
        <w:t>одул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ь «Общекультурный» входит в обязательную часть</w:t>
      </w:r>
      <w:r w:rsidR="00DB597C" w:rsidRPr="0010165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ОПОП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  <w:r w:rsidRPr="0010165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101656">
        <w:rPr>
          <w:rFonts w:ascii="Times New Roman" w:eastAsia="Times New Roman" w:hAnsi="Times New Roman"/>
          <w:iCs/>
          <w:sz w:val="24"/>
          <w:szCs w:val="24"/>
          <w:lang w:eastAsia="ru-RU"/>
        </w:rPr>
        <w:t>Данный модуль является предшествующим</w:t>
      </w:r>
      <w:r w:rsidRPr="00101656">
        <w:t xml:space="preserve"> </w:t>
      </w:r>
      <w:r w:rsidRPr="00815E04">
        <w:rPr>
          <w:rFonts w:ascii="Times New Roman" w:hAnsi="Times New Roman"/>
          <w:sz w:val="24"/>
          <w:szCs w:val="24"/>
        </w:rPr>
        <w:t>для таких модулей как: «</w:t>
      </w:r>
      <w:r w:rsidRPr="00815E04"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Управление проектами в области образования и науки», </w:t>
      </w:r>
      <w:r w:rsidR="00815E04" w:rsidRPr="00815E0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15E04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Профессионально-технологический</w:t>
      </w:r>
      <w:r w:rsidR="00815E04" w:rsidRPr="00815E0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15E0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815E04" w:rsidRPr="00815E0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15E04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Профессионально-художественный</w:t>
      </w:r>
      <w:r w:rsidR="00815E04" w:rsidRPr="00815E0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15E04">
        <w:rPr>
          <w:rFonts w:ascii="Times New Roman" w:eastAsia="Times New Roman" w:hAnsi="Times New Roman"/>
          <w:sz w:val="24"/>
          <w:szCs w:val="24"/>
          <w:lang w:eastAsia="ru-RU"/>
        </w:rPr>
        <w:t>, «Методологические аспекты дизайн-проектирования».</w:t>
      </w:r>
    </w:p>
    <w:bookmarkEnd w:id="9"/>
    <w:p w14:paraId="6A5B2631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5D516CB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DB597C" w14:paraId="7A572874" w14:textId="77777777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D8404A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2728DA" w14:textId="77777777"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DB597C" w14:paraId="0BDE78D4" w14:textId="77777777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7F4AE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32B1DF" w14:textId="162C831E" w:rsidR="00DB597C" w:rsidRPr="00DB597C" w:rsidRDefault="00B90670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468/13</w:t>
            </w:r>
          </w:p>
        </w:tc>
      </w:tr>
      <w:tr w:rsidR="00DB597C" w:rsidRPr="00DB597C" w14:paraId="1495C136" w14:textId="77777777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CE150F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0ADB8F" w14:textId="4D7C1944" w:rsidR="00DB597C" w:rsidRPr="00DB597C" w:rsidRDefault="009C2AEF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  <w:r w:rsidR="00181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/2,6</w:t>
            </w:r>
          </w:p>
        </w:tc>
      </w:tr>
      <w:tr w:rsidR="00DB597C" w:rsidRPr="00DB597C" w14:paraId="178C0327" w14:textId="77777777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21FA4D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8C32F7" w14:textId="7C92CA20" w:rsidR="00DB597C" w:rsidRPr="00DB597C" w:rsidRDefault="00B90670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</w:t>
            </w:r>
            <w:r w:rsidR="00181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/10,3</w:t>
            </w:r>
          </w:p>
        </w:tc>
      </w:tr>
      <w:tr w:rsidR="00DB597C" w:rsidRPr="00DB597C" w14:paraId="0492F5A4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61A557" w14:textId="77777777" w:rsidR="00DB597C" w:rsidRPr="00DB597C" w:rsidRDefault="00C978C4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10E0F5" w14:textId="414788CF" w:rsidR="00DB597C" w:rsidRPr="00DB597C" w:rsidRDefault="009C2AEF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597C" w:rsidRPr="00DB597C" w14:paraId="2E50BCCC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E657DE" w14:textId="77777777"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C59778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A67AEA8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CF69F3">
          <w:footerReference w:type="default" r:id="rId11"/>
          <w:footerReference w:type="first" r:id="rId12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26A446FD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5A3BD234" w14:textId="124FB601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1810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Общекультурный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43FBEF54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3742"/>
        <w:gridCol w:w="815"/>
        <w:gridCol w:w="1673"/>
        <w:gridCol w:w="1278"/>
        <w:gridCol w:w="1277"/>
        <w:gridCol w:w="1135"/>
        <w:gridCol w:w="1135"/>
        <w:gridCol w:w="1275"/>
        <w:gridCol w:w="1636"/>
      </w:tblGrid>
      <w:tr w:rsidR="00DB597C" w:rsidRPr="00DB597C" w14:paraId="0460B233" w14:textId="77777777" w:rsidTr="00CD05F5">
        <w:trPr>
          <w:trHeight w:val="302"/>
        </w:trPr>
        <w:tc>
          <w:tcPr>
            <w:tcW w:w="807" w:type="dxa"/>
            <w:vMerge w:val="restart"/>
            <w:shd w:val="clear" w:color="auto" w:fill="auto"/>
          </w:tcPr>
          <w:p w14:paraId="33194C9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5" w:type="dxa"/>
            <w:vMerge w:val="restart"/>
            <w:shd w:val="clear" w:color="auto" w:fill="auto"/>
          </w:tcPr>
          <w:p w14:paraId="6C9B5BD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83" w:type="dxa"/>
            <w:gridSpan w:val="5"/>
            <w:shd w:val="clear" w:color="auto" w:fill="auto"/>
          </w:tcPr>
          <w:p w14:paraId="1F1E7EE0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8" w:type="dxa"/>
            <w:vMerge w:val="restart"/>
            <w:shd w:val="clear" w:color="auto" w:fill="auto"/>
          </w:tcPr>
          <w:p w14:paraId="6FF62D5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56" w:type="dxa"/>
            <w:vMerge w:val="restart"/>
            <w:shd w:val="clear" w:color="auto" w:fill="auto"/>
          </w:tcPr>
          <w:p w14:paraId="52356360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1" w:type="dxa"/>
            <w:vMerge w:val="restart"/>
            <w:shd w:val="clear" w:color="auto" w:fill="auto"/>
          </w:tcPr>
          <w:p w14:paraId="653249E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55499EDF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DB597C" w14:paraId="338E5EDB" w14:textId="77777777" w:rsidTr="00CD05F5">
        <w:tc>
          <w:tcPr>
            <w:tcW w:w="807" w:type="dxa"/>
            <w:vMerge/>
            <w:shd w:val="clear" w:color="auto" w:fill="auto"/>
            <w:vAlign w:val="center"/>
          </w:tcPr>
          <w:p w14:paraId="0CA0F23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14:paraId="15782D53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 w:val="restart"/>
            <w:shd w:val="clear" w:color="auto" w:fill="auto"/>
          </w:tcPr>
          <w:p w14:paraId="3E6F95B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5" w:type="dxa"/>
            <w:gridSpan w:val="2"/>
            <w:shd w:val="clear" w:color="auto" w:fill="auto"/>
          </w:tcPr>
          <w:p w14:paraId="59CFF2D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7" w:type="dxa"/>
            <w:vMerge w:val="restart"/>
            <w:shd w:val="clear" w:color="auto" w:fill="auto"/>
          </w:tcPr>
          <w:p w14:paraId="19A3D5A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8" w:type="dxa"/>
            <w:vMerge w:val="restart"/>
            <w:shd w:val="clear" w:color="auto" w:fill="auto"/>
          </w:tcPr>
          <w:p w14:paraId="3D4866AC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1D97A9C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14:paraId="5E581FB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75C577B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14:paraId="49244379" w14:textId="77777777" w:rsidTr="00CD05F5">
        <w:tc>
          <w:tcPr>
            <w:tcW w:w="807" w:type="dxa"/>
            <w:vMerge/>
            <w:shd w:val="clear" w:color="auto" w:fill="auto"/>
            <w:vAlign w:val="center"/>
          </w:tcPr>
          <w:p w14:paraId="77D9B40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14:paraId="75DC3A6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/>
            <w:shd w:val="clear" w:color="auto" w:fill="auto"/>
          </w:tcPr>
          <w:p w14:paraId="1CBA1EF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</w:tcPr>
          <w:p w14:paraId="2B42F2ED" w14:textId="77777777" w:rsidR="00DB597C" w:rsidRPr="00DB597C" w:rsidRDefault="00DB597C" w:rsidP="005A21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Аудиторная </w:t>
            </w:r>
            <w:r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(в т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58" w:type="dxa"/>
            <w:shd w:val="clear" w:color="auto" w:fill="auto"/>
          </w:tcPr>
          <w:p w14:paraId="426E37FA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9664F6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7" w:type="dxa"/>
            <w:vMerge/>
            <w:shd w:val="clear" w:color="auto" w:fill="auto"/>
          </w:tcPr>
          <w:p w14:paraId="05011D9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14:paraId="16D9681A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2D7B680A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14:paraId="7253231E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7A772DC8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14:paraId="3E1FB379" w14:textId="77777777" w:rsidTr="00CD05F5">
        <w:tc>
          <w:tcPr>
            <w:tcW w:w="14560" w:type="dxa"/>
            <w:gridSpan w:val="10"/>
            <w:shd w:val="clear" w:color="auto" w:fill="auto"/>
            <w:vAlign w:val="center"/>
          </w:tcPr>
          <w:p w14:paraId="0F3D4F81" w14:textId="77777777" w:rsidR="00DB597C" w:rsidRPr="00DB597C" w:rsidRDefault="00DB597C" w:rsidP="00DB597C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CD05F5" w:rsidRPr="00DB597C" w14:paraId="250CB1CB" w14:textId="77777777" w:rsidTr="002B03B8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4F7DB" w14:textId="3DC1783B" w:rsidR="00CD05F5" w:rsidRPr="00CD05F5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D05F5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Pr="00CD05F5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CD05F5">
              <w:rPr>
                <w:rFonts w:ascii="Times New Roman" w:hAnsi="Times New Roman"/>
                <w:sz w:val="24"/>
                <w:szCs w:val="24"/>
              </w:rPr>
              <w:t>.О.01.01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70AA" w14:textId="422E48F9" w:rsidR="00CD05F5" w:rsidRPr="00CD05F5" w:rsidRDefault="00CD05F5" w:rsidP="00CD05F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05F5">
              <w:rPr>
                <w:rFonts w:ascii="Times New Roman" w:hAnsi="Times New Roman"/>
                <w:sz w:val="24"/>
                <w:szCs w:val="24"/>
              </w:rPr>
              <w:t>Методология научного исследования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98FF701" w14:textId="2F9285E6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2303EBFC" w14:textId="635651B3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6880D785" w14:textId="5A9AD0FA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31D8F344" w14:textId="00732571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6AF94B65" w14:textId="77777777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8CE5DC5" w14:textId="698D455A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FF046FA" w14:textId="2C956F2D" w:rsidR="00CD05F5" w:rsidRPr="00DB597C" w:rsidRDefault="00F72EEC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6E000B5B" w14:textId="77777777" w:rsidR="00CD05F5" w:rsidRPr="00647300" w:rsidRDefault="00647300" w:rsidP="00F72EE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4730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  <w:p w14:paraId="5FDFBAC3" w14:textId="6B4232A9" w:rsidR="00647300" w:rsidRPr="00647300" w:rsidRDefault="00647300" w:rsidP="00F72EE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4730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ОР.1.1.2</w:t>
            </w:r>
          </w:p>
        </w:tc>
      </w:tr>
      <w:tr w:rsidR="00CD05F5" w:rsidRPr="00DB597C" w14:paraId="50AF0105" w14:textId="77777777" w:rsidTr="002B03B8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D823F" w14:textId="1C82A8F9" w:rsidR="00CD05F5" w:rsidRPr="00CD05F5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D05F5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Pr="00CD05F5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CD05F5">
              <w:rPr>
                <w:rFonts w:ascii="Times New Roman" w:hAnsi="Times New Roman"/>
                <w:sz w:val="24"/>
                <w:szCs w:val="24"/>
              </w:rPr>
              <w:t>.О.01.02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AB25B" w14:textId="5B9929FA" w:rsidR="00CD05F5" w:rsidRPr="00CD05F5" w:rsidRDefault="00CD05F5" w:rsidP="00CD05F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05F5">
              <w:rPr>
                <w:rFonts w:ascii="Times New Roman" w:hAnsi="Times New Roman"/>
                <w:sz w:val="24"/>
                <w:szCs w:val="24"/>
              </w:rPr>
              <w:t>Иностранный язык в профессиональной коммуникации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4A9367C" w14:textId="3DF06384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3A9BFC54" w14:textId="66E667F7" w:rsidR="00CD05F5" w:rsidRPr="00DB597C" w:rsidRDefault="00F72EEC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0D2BEEB9" w14:textId="004FF3D8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6971D844" w14:textId="5408A3F0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4F829739" w14:textId="77777777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FF03C79" w14:textId="6BAA7E03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E4CD4D6" w14:textId="7BD6CDBD" w:rsidR="00CD05F5" w:rsidRPr="00DB597C" w:rsidRDefault="00F72EEC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048DD848" w14:textId="09D3AEA7" w:rsidR="00CD05F5" w:rsidRPr="00647300" w:rsidRDefault="00647300" w:rsidP="006473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4730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  <w:tr w:rsidR="00CD05F5" w:rsidRPr="00DB597C" w14:paraId="2FD781FE" w14:textId="77777777" w:rsidTr="002B03B8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705DD" w14:textId="7FD1044C" w:rsidR="00CD05F5" w:rsidRPr="00CD05F5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D05F5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Pr="00CD05F5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CD05F5">
              <w:rPr>
                <w:rFonts w:ascii="Times New Roman" w:hAnsi="Times New Roman"/>
                <w:sz w:val="24"/>
                <w:szCs w:val="24"/>
              </w:rPr>
              <w:t>.О.01.03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8E273" w14:textId="109ECE39" w:rsidR="00CD05F5" w:rsidRPr="00CD05F5" w:rsidRDefault="00CD05F5" w:rsidP="00CD05F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05F5">
              <w:rPr>
                <w:rFonts w:ascii="Times New Roman" w:hAnsi="Times New Roman"/>
                <w:sz w:val="24"/>
                <w:szCs w:val="24"/>
              </w:rPr>
              <w:t>Психология профессионализма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B543696" w14:textId="18ECC180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08BEE60C" w14:textId="0EFB02E9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1E8C0DC3" w14:textId="164A63F6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7DF8BC8A" w14:textId="1CCB7D34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4A65FE02" w14:textId="77777777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45CE6094" w14:textId="06B11DA6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95BDD0B" w14:textId="7A9FB4EE" w:rsidR="00CD05F5" w:rsidRPr="00DB597C" w:rsidRDefault="00F72EEC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743BA936" w14:textId="1E7308BA" w:rsidR="00DD5AEE" w:rsidRPr="00647300" w:rsidRDefault="00647300" w:rsidP="006473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4730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ОР.1.3.1</w:t>
            </w:r>
          </w:p>
        </w:tc>
      </w:tr>
      <w:tr w:rsidR="00CD05F5" w:rsidRPr="00DB597C" w14:paraId="703CCE7B" w14:textId="77777777" w:rsidTr="002B03B8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2AD09" w14:textId="724DB4F2" w:rsidR="00CD05F5" w:rsidRPr="00CD05F5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D05F5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Pr="00CD05F5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CD05F5">
              <w:rPr>
                <w:rFonts w:ascii="Times New Roman" w:hAnsi="Times New Roman"/>
                <w:sz w:val="24"/>
                <w:szCs w:val="24"/>
              </w:rPr>
              <w:t>.О.01.04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52236" w14:textId="2A23A678" w:rsidR="00CD05F5" w:rsidRPr="00CD05F5" w:rsidRDefault="00CD05F5" w:rsidP="00CD05F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05F5">
              <w:rPr>
                <w:rFonts w:ascii="Times New Roman" w:hAnsi="Times New Roman"/>
                <w:sz w:val="24"/>
                <w:szCs w:val="24"/>
              </w:rPr>
              <w:t>Изобразительное искусство в интерьере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B8E59D8" w14:textId="0ECC74A1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5F19806B" w14:textId="0D90836C" w:rsidR="00CD05F5" w:rsidRPr="00DB597C" w:rsidRDefault="00F72EEC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7060779D" w14:textId="3EE99A94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3FD9ADB5" w14:textId="19C9EABB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1CE9D358" w14:textId="77777777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15DA199" w14:textId="53CB13CA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00D4121" w14:textId="5BED169B" w:rsidR="00CD05F5" w:rsidRPr="00DB597C" w:rsidRDefault="00F72EEC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67883A98" w14:textId="32D04674" w:rsidR="00CD05F5" w:rsidRPr="00647300" w:rsidRDefault="00647300" w:rsidP="006473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4730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ОР.1.4.1</w:t>
            </w:r>
          </w:p>
        </w:tc>
      </w:tr>
      <w:tr w:rsidR="00CD05F5" w:rsidRPr="00DB597C" w14:paraId="5F4F1097" w14:textId="77777777" w:rsidTr="002B03B8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A28C9" w14:textId="300B0837" w:rsidR="00CD05F5" w:rsidRPr="00CD05F5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D05F5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Pr="00CD05F5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CD05F5">
              <w:rPr>
                <w:rFonts w:ascii="Times New Roman" w:hAnsi="Times New Roman"/>
                <w:sz w:val="24"/>
                <w:szCs w:val="24"/>
              </w:rPr>
              <w:t>.О.01.05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B9AA2" w14:textId="324700CB" w:rsidR="00CD05F5" w:rsidRPr="00CD05F5" w:rsidRDefault="00CD05F5" w:rsidP="00CD05F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05F5">
              <w:rPr>
                <w:rFonts w:ascii="Times New Roman" w:hAnsi="Times New Roman"/>
                <w:sz w:val="24"/>
                <w:szCs w:val="24"/>
              </w:rPr>
              <w:t>Культура научной речи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3B81D1A" w14:textId="121A509A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79416FFE" w14:textId="50B0E030" w:rsidR="00CD05F5" w:rsidRPr="00DB597C" w:rsidRDefault="00F72EEC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5E7265B9" w14:textId="22DBE92E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65B54D2F" w14:textId="6F9C4F4B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775F0240" w14:textId="77777777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12E64CF6" w14:textId="30C305D9" w:rsidR="00CD05F5" w:rsidRPr="00DB597C" w:rsidRDefault="00CD05F5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82328A6" w14:textId="318913CC" w:rsidR="00CD05F5" w:rsidRPr="00DB597C" w:rsidRDefault="00F72EEC" w:rsidP="00CD05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67DB3361" w14:textId="1059D539" w:rsidR="00CD05F5" w:rsidRPr="00647300" w:rsidRDefault="00647300" w:rsidP="00647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</w:tr>
      <w:tr w:rsidR="00DB597C" w:rsidRPr="00DB597C" w14:paraId="5FE7B660" w14:textId="77777777" w:rsidTr="00CD05F5">
        <w:tc>
          <w:tcPr>
            <w:tcW w:w="14560" w:type="dxa"/>
            <w:gridSpan w:val="10"/>
            <w:shd w:val="clear" w:color="auto" w:fill="auto"/>
            <w:vAlign w:val="center"/>
          </w:tcPr>
          <w:p w14:paraId="773C507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__ из __)</w:t>
            </w:r>
          </w:p>
        </w:tc>
      </w:tr>
      <w:tr w:rsidR="00DB597C" w:rsidRPr="00DB597C" w14:paraId="3D162619" w14:textId="77777777" w:rsidTr="00CD05F5">
        <w:tc>
          <w:tcPr>
            <w:tcW w:w="807" w:type="dxa"/>
            <w:shd w:val="clear" w:color="auto" w:fill="auto"/>
            <w:vAlign w:val="center"/>
          </w:tcPr>
          <w:p w14:paraId="574C764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B62C090" w14:textId="35B5DB0E" w:rsidR="00DB597C" w:rsidRPr="00DB597C" w:rsidRDefault="00CD05F5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6821953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481243C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14:paraId="7FBF96E3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740C81F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1EE3CD1C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24406AF0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565342C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14:paraId="53354147" w14:textId="77777777" w:rsidR="00DB597C" w:rsidRPr="00DB597C" w:rsidRDefault="00DB597C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B597C" w:rsidRPr="00DB597C" w14:paraId="02737C0D" w14:textId="77777777" w:rsidTr="00CD05F5">
        <w:tc>
          <w:tcPr>
            <w:tcW w:w="14560" w:type="dxa"/>
            <w:gridSpan w:val="10"/>
            <w:shd w:val="clear" w:color="auto" w:fill="auto"/>
            <w:vAlign w:val="center"/>
          </w:tcPr>
          <w:p w14:paraId="52B84673" w14:textId="77777777" w:rsidR="00DB597C" w:rsidRPr="00DB597C" w:rsidRDefault="00DB597C" w:rsidP="00FC2A4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DB597C" w:rsidRPr="00DB597C" w14:paraId="4729928E" w14:textId="77777777" w:rsidTr="00CD05F5">
        <w:tc>
          <w:tcPr>
            <w:tcW w:w="807" w:type="dxa"/>
            <w:shd w:val="clear" w:color="auto" w:fill="auto"/>
            <w:vAlign w:val="center"/>
          </w:tcPr>
          <w:p w14:paraId="236AC32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1CCC2F9" w14:textId="13376ACA" w:rsidR="00DB597C" w:rsidRPr="00DB597C" w:rsidRDefault="00CD05F5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760B03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1354D4B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14:paraId="38716D2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7275A15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25BAC86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09A76DA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7725EBF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14:paraId="04DA5633" w14:textId="77777777" w:rsidR="00DB597C" w:rsidRPr="00DB597C" w:rsidRDefault="00DB597C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B597C" w:rsidRPr="00DB597C" w14:paraId="28F1CD38" w14:textId="77777777" w:rsidTr="00CD05F5">
        <w:tc>
          <w:tcPr>
            <w:tcW w:w="14560" w:type="dxa"/>
            <w:gridSpan w:val="10"/>
            <w:shd w:val="clear" w:color="auto" w:fill="auto"/>
            <w:vAlign w:val="center"/>
          </w:tcPr>
          <w:p w14:paraId="12A04132" w14:textId="77777777" w:rsidR="00DB597C" w:rsidRPr="00DB597C" w:rsidRDefault="0007146B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="00DB597C"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B597C" w:rsidRPr="00DB597C" w14:paraId="616FD42D" w14:textId="77777777" w:rsidTr="00CD05F5">
        <w:tc>
          <w:tcPr>
            <w:tcW w:w="807" w:type="dxa"/>
            <w:shd w:val="clear" w:color="auto" w:fill="auto"/>
            <w:vAlign w:val="center"/>
          </w:tcPr>
          <w:p w14:paraId="7804039F" w14:textId="77777777" w:rsidR="00CD05F5" w:rsidRPr="00CD05F5" w:rsidRDefault="00CD05F5" w:rsidP="00CD05F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5F5">
              <w:rPr>
                <w:rFonts w:ascii="Times New Roman" w:hAnsi="Times New Roman"/>
                <w:sz w:val="24"/>
                <w:szCs w:val="24"/>
              </w:rPr>
              <w:t>Б1.О.01.06(К)</w:t>
            </w:r>
          </w:p>
          <w:p w14:paraId="5F5A9DB5" w14:textId="77777777" w:rsidR="00DB597C" w:rsidRPr="00CD05F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26103B8" w14:textId="68F64B47" w:rsidR="00DB597C" w:rsidRPr="00DB597C" w:rsidRDefault="00CD05F5" w:rsidP="004D62D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Ы</w:t>
            </w:r>
            <w:r w:rsidRPr="00A643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ED870F3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60720293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14:paraId="10D9BB9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0BFF335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860E75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18970B6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759D6DB8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14:paraId="33871CF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1A2B9A04" w14:textId="77777777"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5C052DD" w14:textId="77777777"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0E379FBC" w14:textId="77777777" w:rsidR="00DB597C" w:rsidRP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00CE3A02" w14:textId="1C888FC7" w:rsidR="008A619A" w:rsidRPr="008A619A" w:rsidRDefault="008A619A" w:rsidP="008A619A">
      <w:pPr>
        <w:spacing w:after="0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10" w:name="_Hlk65958565"/>
      <w:r w:rsidRPr="008A619A">
        <w:rPr>
          <w:rFonts w:ascii="Times New Roman" w:hAnsi="Times New Roman"/>
          <w:sz w:val="24"/>
          <w:szCs w:val="24"/>
          <w:lang w:eastAsia="ru-RU"/>
        </w:rPr>
        <w:t>Начинать изучение модуля следует с одновременного изучения дисциплин «</w:t>
      </w:r>
      <w:r w:rsidRPr="008A619A">
        <w:rPr>
          <w:rFonts w:ascii="Times New Roman" w:eastAsia="Times New Roman" w:hAnsi="Times New Roman"/>
          <w:sz w:val="24"/>
          <w:szCs w:val="24"/>
          <w:lang w:eastAsia="ru-RU"/>
        </w:rPr>
        <w:t>Методология научного исследования</w:t>
      </w:r>
      <w:r w:rsidRPr="008A619A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8A619A">
        <w:rPr>
          <w:rFonts w:ascii="Times New Roman" w:hAnsi="Times New Roman"/>
          <w:sz w:val="24"/>
          <w:szCs w:val="24"/>
          <w:lang w:eastAsia="ru-RU"/>
        </w:rPr>
        <w:t>«</w:t>
      </w:r>
      <w:r w:rsidRPr="008A619A">
        <w:rPr>
          <w:rFonts w:ascii="Times New Roman" w:eastAsia="Times New Roman" w:hAnsi="Times New Roman"/>
          <w:sz w:val="24"/>
          <w:szCs w:val="24"/>
          <w:lang w:eastAsia="ru-RU"/>
        </w:rPr>
        <w:t>Иностранный язык в профессиональной коммуникации</w:t>
      </w:r>
      <w:r w:rsidRPr="008A619A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>, «</w:t>
      </w:r>
      <w:r w:rsidRPr="008A619A">
        <w:rPr>
          <w:rFonts w:ascii="Times New Roman" w:hAnsi="Times New Roman"/>
          <w:sz w:val="24"/>
          <w:szCs w:val="24"/>
          <w:lang w:eastAsia="ru-RU"/>
        </w:rPr>
        <w:t>Культура научной речи</w:t>
      </w:r>
      <w:r>
        <w:rPr>
          <w:rFonts w:ascii="Times New Roman" w:hAnsi="Times New Roman"/>
          <w:sz w:val="24"/>
          <w:szCs w:val="24"/>
          <w:lang w:eastAsia="ru-RU"/>
        </w:rPr>
        <w:t>» и «</w:t>
      </w:r>
      <w:r w:rsidRPr="008A619A">
        <w:rPr>
          <w:rFonts w:ascii="Times New Roman" w:hAnsi="Times New Roman"/>
          <w:sz w:val="24"/>
          <w:szCs w:val="24"/>
          <w:lang w:eastAsia="ru-RU"/>
        </w:rPr>
        <w:t>Изобразительное искусство в интерьере</w:t>
      </w:r>
      <w:r>
        <w:rPr>
          <w:rFonts w:ascii="Times New Roman" w:hAnsi="Times New Roman"/>
          <w:sz w:val="24"/>
          <w:szCs w:val="24"/>
          <w:lang w:eastAsia="ru-RU"/>
        </w:rPr>
        <w:t>».</w:t>
      </w:r>
      <w:r w:rsidRPr="008A619A">
        <w:rPr>
          <w:rFonts w:ascii="Times New Roman" w:hAnsi="Times New Roman"/>
          <w:sz w:val="24"/>
          <w:szCs w:val="24"/>
          <w:lang w:eastAsia="ru-RU"/>
        </w:rPr>
        <w:t xml:space="preserve"> Данные дисциплины в своей совокупности дают достаточно широкий образовательный результат.</w:t>
      </w:r>
    </w:p>
    <w:bookmarkEnd w:id="10"/>
    <w:p w14:paraId="678DBC2F" w14:textId="77777777" w:rsidR="009D7B56" w:rsidRDefault="009D7B56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3793928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14:paraId="1C928475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14:paraId="3BF03693" w14:textId="4019AE2C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5A1DD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Методология научного исследования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1976D559" w14:textId="77777777" w:rsidR="009D7B56" w:rsidRPr="00DB597C" w:rsidRDefault="009D7B56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14:paraId="7EE38015" w14:textId="77777777" w:rsidR="00DB597C" w:rsidRPr="00DB597C" w:rsidRDefault="00DB597C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1" w:name="_Hlk63596636"/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78B5B424" w14:textId="15B14703" w:rsidR="00DB597C" w:rsidRDefault="005A1DD6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DD6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«Методология научного исследования»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направлена на формирование следующих компетенций:</w:t>
      </w:r>
    </w:p>
    <w:p w14:paraId="4CFE07F8" w14:textId="0EAFBA13" w:rsidR="005A1DD6" w:rsidRDefault="008401FE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2" w:name="_Hlk63852188"/>
      <w:bookmarkStart w:id="13" w:name="_Hlk63853769"/>
      <w:r w:rsidRPr="006072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УК-1</w:t>
      </w: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ab/>
        <w:t>Способен осуществлять критический анализ проблемных ситуаций на основе системно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>о подхода, вырабатывать стратегию действий</w:t>
      </w:r>
      <w:bookmarkEnd w:id="12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6822A38" w14:textId="68B27D7B" w:rsidR="008401FE" w:rsidRDefault="008401FE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2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ПК-</w:t>
      </w:r>
      <w:r w:rsidR="00607228" w:rsidRPr="006072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6072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07228" w:rsidRPr="00607228">
        <w:rPr>
          <w:rFonts w:ascii="Times New Roman" w:eastAsia="Times New Roman" w:hAnsi="Times New Roman"/>
          <w:sz w:val="24"/>
          <w:szCs w:val="24"/>
          <w:lang w:eastAsia="ru-RU"/>
        </w:rPr>
        <w:t>Способен организовывать и осуществлять научно-исследовательскую деятельность обучающихся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13"/>
    <w:p w14:paraId="527C9D67" w14:textId="139CA81B" w:rsidR="007F7852" w:rsidRPr="005A1DD6" w:rsidRDefault="007F7852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трудоемкость дисциплины составляет </w:t>
      </w:r>
      <w:r w:rsidR="005C4D6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зачетных единицы, </w:t>
      </w:r>
      <w:r w:rsidR="005C4D6F">
        <w:rPr>
          <w:rFonts w:ascii="Times New Roman" w:eastAsia="Times New Roman" w:hAnsi="Times New Roman"/>
          <w:sz w:val="24"/>
          <w:szCs w:val="24"/>
          <w:lang w:eastAsia="ru-RU"/>
        </w:rPr>
        <w:t>108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часов.</w:t>
      </w:r>
    </w:p>
    <w:p w14:paraId="6DCCB57F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BDE0141" w14:textId="3FDE15AF" w:rsidR="008401FE" w:rsidRPr="008401FE" w:rsidRDefault="008401FE" w:rsidP="008401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>Методология научного исследования» входит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базовую часть блока Б.1. комплексного модуля «Общекультурный».</w:t>
      </w:r>
    </w:p>
    <w:p w14:paraId="2EE2DE46" w14:textId="3EDCF4DF" w:rsidR="008401FE" w:rsidRPr="008401FE" w:rsidRDefault="008401FE" w:rsidP="008401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>Рабочая программа «</w:t>
      </w: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>Методология научного исследования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может быть использована магистрантами для формирования умений применять средства и методы научного исследования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навыков владения 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>спецификой научно-исследовательской работы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принципами этики научного исследования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формами и способами апробации результатов научного исследования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а также 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>навыками подготовки статей, тезисов и публичного выступления</w:t>
      </w:r>
      <w:r w:rsidR="004D62D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075FE18" w14:textId="77777777" w:rsidR="008401FE" w:rsidRPr="008401FE" w:rsidRDefault="008401FE" w:rsidP="008401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>Знания, умения и навыки, полученные при изучении данной дисциплины, должны быть использованы в дисциплинах профессионального цикла.</w:t>
      </w:r>
    </w:p>
    <w:p w14:paraId="615BC30B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566B38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465BFE3D" w14:textId="223D39D6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A1DD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5A1DD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освоение магистрантами понятийного аппарата дисциплины, повышение культуры их теоретического мышления, побуждение молодых </w:t>
      </w:r>
      <w:r w:rsidR="005A1DD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lastRenderedPageBreak/>
        <w:t>исследователей к целенаправленной, методологически и фактически фундированной, результативной научной деятельности.</w:t>
      </w:r>
    </w:p>
    <w:p w14:paraId="52353B28" w14:textId="21E0987E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4046D3C5" w14:textId="016227F3" w:rsidR="005A1DD6" w:rsidRDefault="005A1DD6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освоение магистрантами особенностей: научного мышления и знания, естественнонаучного и социально-гуманитарного знания;</w:t>
      </w:r>
    </w:p>
    <w:p w14:paraId="2DA3557E" w14:textId="22EBF716" w:rsidR="005A1DD6" w:rsidRPr="005A1DD6" w:rsidRDefault="005A1DD6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рефлексия методологических основ и ориентиров научного поиска, методологии и методов научного познания и предъявления его результатов социуму.</w:t>
      </w:r>
    </w:p>
    <w:p w14:paraId="5F2B54EE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C6621C7" w14:textId="77777777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152A97AD" w14:textId="77777777" w:rsidR="005D6C3B" w:rsidRPr="00DB597C" w:rsidRDefault="005D6C3B" w:rsidP="000129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191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Примечание: таблица заполняется для программы </w:t>
      </w:r>
      <w:r w:rsidR="0001290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дисциплины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модуля</w:t>
      </w:r>
      <w:r w:rsidRPr="0047191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по ФГОС ВО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722"/>
        <w:gridCol w:w="2032"/>
        <w:gridCol w:w="1016"/>
        <w:gridCol w:w="2322"/>
        <w:gridCol w:w="1016"/>
        <w:gridCol w:w="1054"/>
        <w:gridCol w:w="1408"/>
      </w:tblGrid>
      <w:tr w:rsidR="005C4D6F" w:rsidRPr="00DB597C" w14:paraId="75AF3821" w14:textId="77777777" w:rsidTr="005C4D6F">
        <w:trPr>
          <w:trHeight w:val="385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E098D29" w14:textId="77777777" w:rsidR="005C4D6F" w:rsidRPr="00A81EA5" w:rsidRDefault="005C4D6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F79120B" w14:textId="77777777" w:rsidR="005C4D6F" w:rsidRPr="00A81EA5" w:rsidRDefault="005C4D6F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61A06" w14:textId="77777777" w:rsidR="005C4D6F" w:rsidRPr="00A81EA5" w:rsidRDefault="005C4D6F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F110C8D" w14:textId="77777777" w:rsidR="005C4D6F" w:rsidRPr="00A81EA5" w:rsidRDefault="005C4D6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C1B7C26" w14:textId="77777777" w:rsidR="005C4D6F" w:rsidRPr="00A81EA5" w:rsidRDefault="005C4D6F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28D362A" w14:textId="77777777" w:rsidR="005C4D6F" w:rsidRPr="005C4D6F" w:rsidRDefault="005C4D6F" w:rsidP="005C4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5C4D6F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74CEA2C7" w14:textId="4E63AF04" w:rsidR="005C4D6F" w:rsidRPr="00A81EA5" w:rsidRDefault="005C4D6F" w:rsidP="005C4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5C4D6F"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576B29E" w14:textId="62E7E1CF" w:rsidR="005C4D6F" w:rsidRPr="00A81EA5" w:rsidRDefault="005C4D6F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5C4D6F" w:rsidRPr="00A57BFF" w14:paraId="7F6FB538" w14:textId="77777777" w:rsidTr="005C4D6F">
        <w:trPr>
          <w:trHeight w:val="1010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36EF" w14:textId="2D5F23F2" w:rsidR="005C4D6F" w:rsidRPr="00A57BFF" w:rsidRDefault="005C4D6F" w:rsidP="00A57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7B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D4CDD" w14:textId="0039B774" w:rsidR="005C4D6F" w:rsidRPr="00A57BFF" w:rsidRDefault="005C4D6F" w:rsidP="00A57BF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применять знания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D0778">
              <w:rPr>
                <w:rFonts w:ascii="Times New Roman" w:hAnsi="Times New Roman"/>
                <w:sz w:val="24"/>
                <w:szCs w:val="24"/>
              </w:rPr>
              <w:t>методологических основ, определяющих содержание процесса организации научного исследования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1CA6C31" w14:textId="0B972650" w:rsidR="005C4D6F" w:rsidRPr="00A57BFF" w:rsidRDefault="005C4D6F" w:rsidP="00A57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DD5A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64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463A" w14:textId="6043DB95" w:rsidR="005C4D6F" w:rsidRPr="00A57BFF" w:rsidRDefault="005C4D6F" w:rsidP="00A57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</w:rPr>
              <w:t>Умеет анализировать</w:t>
            </w:r>
            <w:r w:rsidRPr="00B47C36">
              <w:rPr>
                <w:rFonts w:ascii="Times New Roman" w:eastAsia="Times New Roman" w:hAnsi="Times New Roman"/>
              </w:rPr>
              <w:t xml:space="preserve"> проблемную ситуацию как систему, выявляя ее составляющие и связи между ними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40246" w14:textId="7DC995FF" w:rsidR="005C4D6F" w:rsidRPr="00A57BFF" w:rsidRDefault="005C4D6F" w:rsidP="00A57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4" w:name="_Hlk63852146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</w:t>
            </w:r>
            <w:bookmarkEnd w:id="14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77ACE2" w14:textId="00C2BD19" w:rsidR="005C4D6F" w:rsidRDefault="005C4D6F" w:rsidP="00A57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D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</w:t>
            </w:r>
            <w:r w:rsidR="004D6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5C4D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D6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5C4D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582426" w14:textId="3647B1AB" w:rsidR="005C4D6F" w:rsidRPr="00A57BFF" w:rsidRDefault="005C4D6F" w:rsidP="00A57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  <w:tr w:rsidR="005C4D6F" w:rsidRPr="00A57BFF" w14:paraId="36BDE500" w14:textId="77777777" w:rsidTr="005C4D6F">
        <w:trPr>
          <w:trHeight w:val="1010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3AD4" w14:textId="77777777" w:rsidR="005C4D6F" w:rsidRPr="00A57BFF" w:rsidRDefault="005C4D6F" w:rsidP="00A57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1B802" w14:textId="77777777" w:rsidR="005C4D6F" w:rsidRPr="00A6437A" w:rsidRDefault="005C4D6F" w:rsidP="00A57BF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F9D16EB" w14:textId="2AA35DE4" w:rsidR="005C4D6F" w:rsidRPr="00A57BFF" w:rsidRDefault="005C4D6F" w:rsidP="00A57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647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DD5A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2CBE7" w14:textId="77777777" w:rsidR="005C4D6F" w:rsidRDefault="005C4D6F" w:rsidP="00A57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Умеет </w:t>
            </w:r>
            <w:r w:rsidRPr="00B47C36">
              <w:rPr>
                <w:rFonts w:ascii="Times New Roman" w:eastAsia="Times New Roman" w:hAnsi="Times New Roman"/>
              </w:rPr>
              <w:t>содержательно аргументир</w:t>
            </w:r>
            <w:r>
              <w:rPr>
                <w:rFonts w:ascii="Times New Roman" w:eastAsia="Times New Roman" w:hAnsi="Times New Roman"/>
              </w:rPr>
              <w:t>овать</w:t>
            </w:r>
            <w:r w:rsidRPr="00B47C36">
              <w:rPr>
                <w:rFonts w:ascii="Times New Roman" w:eastAsia="Times New Roman" w:hAnsi="Times New Roman"/>
              </w:rPr>
              <w:t xml:space="preserve"> стратегию решения проблемной ситуации на основе системного и междисциплинарных подходов</w:t>
            </w:r>
            <w:r>
              <w:rPr>
                <w:rFonts w:ascii="Times New Roman" w:eastAsia="Times New Roman" w:hAnsi="Times New Roman"/>
              </w:rPr>
              <w:t>.</w:t>
            </w:r>
          </w:p>
          <w:p w14:paraId="68850851" w14:textId="7693EEF5" w:rsidR="005C4D6F" w:rsidRPr="00A57BFF" w:rsidRDefault="005C4D6F" w:rsidP="00A57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Владеет навыками </w:t>
            </w:r>
            <w:r>
              <w:rPr>
                <w:rFonts w:ascii="Times New Roman" w:hAnsi="Times New Roman"/>
              </w:rPr>
              <w:t xml:space="preserve">организации </w:t>
            </w:r>
            <w:r w:rsidRPr="00770B7E">
              <w:rPr>
                <w:rFonts w:ascii="Times New Roman" w:hAnsi="Times New Roman"/>
              </w:rPr>
              <w:t>и осуществл</w:t>
            </w:r>
            <w:r>
              <w:rPr>
                <w:rFonts w:ascii="Times New Roman" w:hAnsi="Times New Roman"/>
              </w:rPr>
              <w:t xml:space="preserve">ения </w:t>
            </w:r>
            <w:r w:rsidRPr="00770B7E">
              <w:rPr>
                <w:rFonts w:ascii="Times New Roman" w:hAnsi="Times New Roman"/>
              </w:rPr>
              <w:t>научно-исследовательск</w:t>
            </w:r>
            <w:r>
              <w:rPr>
                <w:rFonts w:ascii="Times New Roman" w:hAnsi="Times New Roman"/>
              </w:rPr>
              <w:t>ой</w:t>
            </w:r>
            <w:r w:rsidRPr="00770B7E">
              <w:rPr>
                <w:rFonts w:ascii="Times New Roman" w:hAnsi="Times New Roman"/>
              </w:rPr>
              <w:t xml:space="preserve"> деятельност</w:t>
            </w:r>
            <w:r>
              <w:rPr>
                <w:rFonts w:ascii="Times New Roman" w:hAnsi="Times New Roman"/>
              </w:rPr>
              <w:t>и</w:t>
            </w:r>
            <w:r w:rsidRPr="00770B7E">
              <w:rPr>
                <w:rFonts w:ascii="Times New Roman" w:hAnsi="Times New Roman"/>
              </w:rPr>
              <w:t xml:space="preserve">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2C6E2F" w14:textId="77777777" w:rsidR="005C4D6F" w:rsidRDefault="005C4D6F" w:rsidP="00A57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</w:t>
            </w:r>
          </w:p>
          <w:p w14:paraId="529CE830" w14:textId="729A432A" w:rsidR="005C4D6F" w:rsidRPr="00A57BFF" w:rsidRDefault="005C4D6F" w:rsidP="00A57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ECED14" w14:textId="4B732FA7" w:rsidR="00EC7EC8" w:rsidRPr="00EC7EC8" w:rsidRDefault="00EC7EC8" w:rsidP="00A57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</w:rPr>
            </w:pPr>
            <w:bookmarkStart w:id="15" w:name="_Hlk63854020"/>
            <w:r w:rsidRPr="00EC7EC8">
              <w:rPr>
                <w:rFonts w:ascii="Times New Roman" w:eastAsia="Times New Roman" w:hAnsi="Times New Roman"/>
                <w:iCs/>
              </w:rPr>
              <w:t>УК</w:t>
            </w:r>
            <w:r w:rsidR="004D62DA">
              <w:rPr>
                <w:rFonts w:ascii="Times New Roman" w:eastAsia="Times New Roman" w:hAnsi="Times New Roman"/>
                <w:iCs/>
              </w:rPr>
              <w:t>.</w:t>
            </w:r>
            <w:r w:rsidRPr="00EC7EC8">
              <w:rPr>
                <w:rFonts w:ascii="Times New Roman" w:eastAsia="Times New Roman" w:hAnsi="Times New Roman"/>
                <w:iCs/>
              </w:rPr>
              <w:t>1</w:t>
            </w:r>
            <w:r w:rsidR="004D62DA">
              <w:rPr>
                <w:rFonts w:ascii="Times New Roman" w:eastAsia="Times New Roman" w:hAnsi="Times New Roman"/>
                <w:iCs/>
              </w:rPr>
              <w:t>.</w:t>
            </w:r>
            <w:r w:rsidRPr="00EC7EC8">
              <w:rPr>
                <w:rFonts w:ascii="Times New Roman" w:eastAsia="Times New Roman" w:hAnsi="Times New Roman"/>
                <w:iCs/>
              </w:rPr>
              <w:t>1</w:t>
            </w:r>
          </w:p>
          <w:p w14:paraId="08BCEC58" w14:textId="105C17D1" w:rsidR="005C4D6F" w:rsidRPr="005C4D6F" w:rsidRDefault="005C4D6F" w:rsidP="00A57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</w:rPr>
            </w:pPr>
            <w:r w:rsidRPr="005C4D6F">
              <w:rPr>
                <w:rFonts w:ascii="Times New Roman" w:eastAsia="Times New Roman" w:hAnsi="Times New Roman"/>
                <w:iCs/>
              </w:rPr>
              <w:t>УК</w:t>
            </w:r>
            <w:r w:rsidR="004D62DA">
              <w:rPr>
                <w:rFonts w:ascii="Times New Roman" w:eastAsia="Times New Roman" w:hAnsi="Times New Roman"/>
                <w:iCs/>
              </w:rPr>
              <w:t>.</w:t>
            </w:r>
            <w:r w:rsidRPr="005C4D6F">
              <w:rPr>
                <w:rFonts w:ascii="Times New Roman" w:eastAsia="Times New Roman" w:hAnsi="Times New Roman"/>
                <w:iCs/>
              </w:rPr>
              <w:t>1</w:t>
            </w:r>
            <w:r w:rsidR="004D62DA">
              <w:rPr>
                <w:rFonts w:ascii="Times New Roman" w:eastAsia="Times New Roman" w:hAnsi="Times New Roman"/>
                <w:iCs/>
              </w:rPr>
              <w:t>.</w:t>
            </w:r>
            <w:r w:rsidRPr="005C4D6F">
              <w:rPr>
                <w:rFonts w:ascii="Times New Roman" w:eastAsia="Times New Roman" w:hAnsi="Times New Roman"/>
                <w:iCs/>
              </w:rPr>
              <w:t>2</w:t>
            </w:r>
          </w:p>
          <w:p w14:paraId="68957038" w14:textId="7406B6E2" w:rsidR="005C4D6F" w:rsidRDefault="005C4D6F" w:rsidP="00A57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4D6F">
              <w:rPr>
                <w:rFonts w:ascii="Times New Roman" w:hAnsi="Times New Roman"/>
              </w:rPr>
              <w:t>ПК</w:t>
            </w:r>
            <w:r w:rsidR="004D62DA">
              <w:rPr>
                <w:rFonts w:ascii="Times New Roman" w:hAnsi="Times New Roman"/>
              </w:rPr>
              <w:t>.</w:t>
            </w:r>
            <w:r w:rsidRPr="005C4D6F">
              <w:rPr>
                <w:rFonts w:ascii="Times New Roman" w:hAnsi="Times New Roman"/>
              </w:rPr>
              <w:t>2</w:t>
            </w:r>
            <w:r w:rsidR="004D62DA">
              <w:rPr>
                <w:rFonts w:ascii="Times New Roman" w:hAnsi="Times New Roman"/>
              </w:rPr>
              <w:t>.</w:t>
            </w:r>
            <w:r w:rsidRPr="005C4D6F">
              <w:rPr>
                <w:rFonts w:ascii="Times New Roman" w:hAnsi="Times New Roman"/>
              </w:rPr>
              <w:t>1</w:t>
            </w:r>
            <w:bookmarkEnd w:id="15"/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0C309B" w14:textId="45304A0B" w:rsidR="005C4D6F" w:rsidRDefault="005C4D6F" w:rsidP="00A57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1375ED8A" w14:textId="77777777" w:rsidR="005C4D6F" w:rsidRPr="00A57BFF" w:rsidRDefault="005C4D6F" w:rsidP="005C4D6F">
            <w:pPr>
              <w:tabs>
                <w:tab w:val="left" w:pos="3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BFF">
              <w:rPr>
                <w:rFonts w:ascii="Times New Roman" w:hAnsi="Times New Roman"/>
                <w:sz w:val="24"/>
                <w:szCs w:val="24"/>
              </w:rPr>
              <w:t>Тест ЭИОС</w:t>
            </w:r>
          </w:p>
          <w:p w14:paraId="68844E54" w14:textId="3BE96D20" w:rsidR="005C4D6F" w:rsidRPr="00A57BFF" w:rsidRDefault="005C4D6F" w:rsidP="00A57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AF4395C" w14:textId="77777777" w:rsidR="005D6C3B" w:rsidRDefault="005D6C3B" w:rsidP="005D6C3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C8CF8A8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72C17C1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3070"/>
        <w:gridCol w:w="431"/>
        <w:gridCol w:w="710"/>
        <w:gridCol w:w="429"/>
        <w:gridCol w:w="710"/>
        <w:gridCol w:w="570"/>
        <w:gridCol w:w="710"/>
        <w:gridCol w:w="992"/>
        <w:gridCol w:w="852"/>
        <w:gridCol w:w="1096"/>
      </w:tblGrid>
      <w:tr w:rsidR="00635607" w:rsidRPr="00DB597C" w14:paraId="147F7958" w14:textId="77777777" w:rsidTr="001D76D3">
        <w:trPr>
          <w:trHeight w:val="203"/>
          <w:jc w:val="center"/>
        </w:trPr>
        <w:tc>
          <w:tcPr>
            <w:tcW w:w="29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980EF9" w14:textId="77777777"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47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183215A" w14:textId="77777777"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A34AB2" w14:textId="77777777"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754FB4" w14:textId="77777777"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35607" w:rsidRPr="00DB597C" w14:paraId="250494F4" w14:textId="77777777" w:rsidTr="001D76D3">
        <w:trPr>
          <w:trHeight w:val="160"/>
          <w:jc w:val="center"/>
        </w:trPr>
        <w:tc>
          <w:tcPr>
            <w:tcW w:w="29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95EED59" w14:textId="77777777"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9C45B01" w14:textId="77777777"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E40FF4" w14:textId="77777777" w:rsidR="004438EE" w:rsidRDefault="0063560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14:paraId="2444CE45" w14:textId="77777777" w:rsidR="00635607" w:rsidRPr="00DB597C" w:rsidRDefault="0063560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14:paraId="7EAA039B" w14:textId="77777777"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B5949A4" w14:textId="77777777"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B6B0DFF" w14:textId="77777777"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4438EE" w:rsidRPr="00DB597C" w14:paraId="180BB77D" w14:textId="77777777" w:rsidTr="001D76D3">
        <w:trPr>
          <w:cantSplit/>
          <w:trHeight w:val="1856"/>
          <w:jc w:val="center"/>
        </w:trPr>
        <w:tc>
          <w:tcPr>
            <w:tcW w:w="29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D319A6" w14:textId="77777777" w:rsidR="00635607" w:rsidRPr="00DB597C" w:rsidRDefault="00635607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2C8BDA4F" w14:textId="77777777" w:rsidR="00635607" w:rsidRPr="00DB597C" w:rsidRDefault="00635607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0C42DCD9" w14:textId="77777777" w:rsidR="00635607" w:rsidRPr="0027327D" w:rsidRDefault="009D7B56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7C1F23A1" w14:textId="77777777" w:rsidR="00635607" w:rsidRPr="0027327D" w:rsidRDefault="00635607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51A6DD89" w14:textId="77777777" w:rsidR="00635607" w:rsidRPr="0027327D" w:rsidRDefault="009D7B56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098DA8F7" w14:textId="3B3A5853" w:rsidR="00635607" w:rsidRPr="0027327D" w:rsidRDefault="003E5403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1A97B731" w14:textId="77777777" w:rsidR="00635607" w:rsidRPr="0027327D" w:rsidRDefault="009D7B56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5B93C3" w14:textId="77777777" w:rsidR="00635607" w:rsidRPr="00DB597C" w:rsidRDefault="00635607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408C2F" w14:textId="77777777" w:rsidR="00635607" w:rsidRPr="00DB597C" w:rsidRDefault="00635607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4ED9F1" w14:textId="77777777" w:rsidR="00635607" w:rsidRPr="00DB597C" w:rsidRDefault="00635607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4438EE" w:rsidRPr="003E5403" w14:paraId="5CA32A49" w14:textId="77777777" w:rsidTr="001D76D3">
        <w:trPr>
          <w:trHeight w:val="1"/>
          <w:jc w:val="center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8AEE16" w14:textId="0AFDB087" w:rsidR="00635607" w:rsidRPr="003E540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3E540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Раздел 1. </w:t>
            </w:r>
            <w:r w:rsidR="005D4DA5" w:rsidRPr="003E540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Основы научно-</w:t>
            </w:r>
            <w:r w:rsidR="005D4DA5" w:rsidRPr="003E540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lastRenderedPageBreak/>
              <w:t>исследовательской деятельности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C73E5" w14:textId="0049E848" w:rsidR="00635607" w:rsidRPr="001D76D3" w:rsidRDefault="003E54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C117C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456F0FC" w14:textId="50C79118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5F8D9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6667B063" w14:textId="210881D6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657A2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32E6B2B0" w14:textId="633C9B2B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3C436" w14:textId="77777777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761D2EB" w14:textId="3D07B12B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55810" w14:textId="2719BF1A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703DB9" w14:textId="7C55472D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FCA8DE" w14:textId="5709CFDC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E70B24" w14:textId="2578F002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</w:tr>
      <w:tr w:rsidR="004438EE" w:rsidRPr="00DB597C" w14:paraId="09CCB3FE" w14:textId="77777777" w:rsidTr="001D76D3">
        <w:trPr>
          <w:trHeight w:val="1"/>
          <w:jc w:val="center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9A13EC" w14:textId="5FAE502E"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lastRenderedPageBreak/>
              <w:t>Тема 1.1</w:t>
            </w:r>
            <w:r w:rsidR="005D4DA5">
              <w:rPr>
                <w:rFonts w:ascii="Times New Roman" w:eastAsia="Times New Roman" w:hAnsi="Times New Roman"/>
                <w:lang w:eastAsia="ru-RU"/>
              </w:rPr>
              <w:t xml:space="preserve"> Наука как вид деятельности. Сущность и структура науки. Типология научных исследований.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FB4A09" w14:textId="2E60C2C9" w:rsidR="00635607" w:rsidRPr="001D76D3" w:rsidRDefault="003E54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0A30F" w14:textId="77777777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A53F424" w14:textId="1C5C467A" w:rsidR="00635607" w:rsidRPr="001D76D3" w:rsidRDefault="001D76D3" w:rsidP="001D7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5927B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1C9DDBF" w14:textId="25F16BC6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E6AB3D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84CCBF8" w14:textId="40441C8D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1D688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539ABEE" w14:textId="215FEB63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5A434" w14:textId="77D5EF7B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F91118" w14:textId="65513C90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119406" w14:textId="788D5C51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68568A" w14:textId="2B9C5285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438EE" w:rsidRPr="00DB597C" w14:paraId="1DCF3633" w14:textId="77777777" w:rsidTr="001D76D3">
        <w:trPr>
          <w:trHeight w:val="1"/>
          <w:jc w:val="center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21D22C" w14:textId="525BDEFC"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</w:t>
            </w:r>
            <w:r w:rsidR="005D4DA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1.2 Организация процесса проведения исследования.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88C9E" w14:textId="59D1A73A" w:rsidR="00635607" w:rsidRPr="001D76D3" w:rsidRDefault="003E54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B9EC9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28770CD" w14:textId="28777291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13CDB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0FF356C" w14:textId="45585B39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1F1312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9B15EFB" w14:textId="272B745B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3219D" w14:textId="77777777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495887E" w14:textId="491B803B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22449" w14:textId="5BFD5721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56EE8C" w14:textId="210477B0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0A2528" w14:textId="43706797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40677F" w14:textId="27169155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D4DA5" w:rsidRPr="00DB597C" w14:paraId="216A59F4" w14:textId="77777777" w:rsidTr="001D76D3">
        <w:trPr>
          <w:trHeight w:val="1"/>
          <w:jc w:val="center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CE0BEE" w14:textId="75D31598" w:rsidR="005D4DA5" w:rsidRPr="00DB597C" w:rsidRDefault="005D4DA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1.3 Средства и методы научного исследования.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AC9C53" w14:textId="4A42DEBA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E4CB5" w14:textId="77777777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FF60773" w14:textId="03EBA53A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D44B2" w14:textId="77777777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88A4D0" w14:textId="45417CCB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2ACD4" w14:textId="77777777" w:rsidR="005D4DA5" w:rsidRPr="001D76D3" w:rsidRDefault="005D4D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12797D5" w14:textId="798CFCF4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84786" w14:textId="77777777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6F878CE" w14:textId="30D128D5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F5A0A" w14:textId="357CB8D8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6E1E5B" w14:textId="0CCC1628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8F521E" w14:textId="1C1AE1D7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4E0032" w14:textId="6EA6784B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5D4DA5" w:rsidRPr="00DB597C" w14:paraId="1FC6BF7E" w14:textId="77777777" w:rsidTr="001D76D3">
        <w:trPr>
          <w:trHeight w:val="1"/>
          <w:jc w:val="center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EADA6" w14:textId="41739123" w:rsidR="005D4DA5" w:rsidRPr="00DB597C" w:rsidRDefault="005D4DA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1.4 Управление научно-исследовательскими работами в ВУЗе.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48AF2A" w14:textId="7122A99C" w:rsidR="005D4DA5" w:rsidRPr="001D76D3" w:rsidRDefault="003E54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CF15F" w14:textId="77777777" w:rsidR="005D4DA5" w:rsidRPr="001D76D3" w:rsidRDefault="005D4D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074D3D2" w14:textId="2944B4F6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B74D8" w14:textId="77777777" w:rsidR="005D4DA5" w:rsidRPr="001D76D3" w:rsidRDefault="005D4D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CEEF8E6" w14:textId="265E5C03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8B256" w14:textId="77777777" w:rsidR="005D4DA5" w:rsidRPr="001D76D3" w:rsidRDefault="005D4D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6CF990C" w14:textId="0A0E8056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A6284" w14:textId="77777777" w:rsidR="005D4DA5" w:rsidRPr="001D76D3" w:rsidRDefault="005D4D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52F4731" w14:textId="12C23B58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48E2EA" w14:textId="2B361D5A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14:paraId="51CAD095" w14:textId="406B6D32" w:rsidR="001D76D3" w:rsidRPr="001D76D3" w:rsidRDefault="001D76D3" w:rsidP="001D7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B0BD4B" w14:textId="5610C05D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5AC5EE" w14:textId="5BB0923D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6813A6" w14:textId="0361C412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D4DA5" w:rsidRPr="00DB597C" w14:paraId="1262D46A" w14:textId="77777777" w:rsidTr="001D76D3">
        <w:trPr>
          <w:trHeight w:val="1"/>
          <w:jc w:val="center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3CEEE0" w14:textId="1BCDC25F" w:rsidR="005D4DA5" w:rsidRDefault="005D4DA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1.5 Выбор темы научного исследования и его структура.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A4E40F" w14:textId="1FE721ED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6C1FE" w14:textId="77777777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5CE07BD" w14:textId="3CA924D5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0DF73" w14:textId="77777777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C0BB3E6" w14:textId="342D0836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A445A" w14:textId="77777777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8018162" w14:textId="5C0F76B7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AB28A" w14:textId="77777777" w:rsidR="00837C8E" w:rsidRDefault="00837C8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CCD45C6" w14:textId="2DF8470E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FA871C" w14:textId="158CF7EA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1E1044" w14:textId="082D8C33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62EB67" w14:textId="6CC7D6B9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ED9B13" w14:textId="483AF467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5D4DA5" w:rsidRPr="00DB597C" w14:paraId="4533E9DA" w14:textId="77777777" w:rsidTr="001D76D3">
        <w:trPr>
          <w:trHeight w:val="1"/>
          <w:jc w:val="center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8C29DE" w14:textId="742E0496" w:rsidR="005D4DA5" w:rsidRDefault="005D4DA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1.6 Принципы этики научного исследования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2F19D1" w14:textId="511D6E70" w:rsidR="005D4DA5" w:rsidRPr="001D76D3" w:rsidRDefault="003E54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737BC" w14:textId="3B95802F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14:paraId="7EFE3D8A" w14:textId="71635254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BD66F" w14:textId="5BF5C8ED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E518A" w14:textId="7F2A087B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B06A7" w14:textId="0EE294F0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B279C" w14:textId="0A945577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EB57BA" w14:textId="0AB62170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913C0E" w14:textId="779F7697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B9DBDA" w14:textId="663FC593" w:rsidR="005D4DA5" w:rsidRPr="001D76D3" w:rsidRDefault="00837C8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438EE" w:rsidRPr="003E5403" w14:paraId="170F511D" w14:textId="77777777" w:rsidTr="001D76D3">
        <w:trPr>
          <w:trHeight w:val="1"/>
          <w:jc w:val="center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5F0BCF" w14:textId="264EA6FB" w:rsidR="00635607" w:rsidRPr="003E540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3E540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Раздел 2.</w:t>
            </w:r>
            <w:r w:rsidR="005D4DA5" w:rsidRPr="003E540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Апробация научной работы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4D067" w14:textId="0A5A56C2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BCED8" w14:textId="46BEF5DE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AFCA1" w14:textId="26EB11A1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4A5CE5" w14:textId="23100802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A7DB5" w14:textId="759C7933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54B4B" w14:textId="3910093F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F63B1D" w14:textId="6B2485F3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468A38" w14:textId="762FC113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317982" w14:textId="1BD8AB7D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53</w:t>
            </w:r>
          </w:p>
        </w:tc>
      </w:tr>
      <w:tr w:rsidR="004438EE" w:rsidRPr="00DB597C" w14:paraId="61BC16A1" w14:textId="77777777" w:rsidTr="001D76D3">
        <w:trPr>
          <w:trHeight w:val="1"/>
          <w:jc w:val="center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A773B1" w14:textId="1BA1C410"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>Тем</w:t>
            </w:r>
            <w:r w:rsidR="005D4DA5">
              <w:rPr>
                <w:rFonts w:ascii="Times New Roman" w:eastAsia="Times New Roman" w:hAnsi="Times New Roman"/>
                <w:lang w:eastAsia="ru-RU"/>
              </w:rPr>
              <w:t>а 2.1 Публикация основных результатов исследования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E22F1" w14:textId="0FD95B9C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F68FE" w14:textId="209C2B3E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BB243" w14:textId="2233AC83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293F3" w14:textId="336DDFE7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2A26E" w14:textId="54D4DBD7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4DFE92" w14:textId="1933713E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2C121D" w14:textId="647B8D30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BFABAB" w14:textId="50AB785C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297D63" w14:textId="4CB0A114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5D4DA5" w:rsidRPr="00DB597C" w14:paraId="25C88B77" w14:textId="77777777" w:rsidTr="001D76D3">
        <w:trPr>
          <w:trHeight w:val="1"/>
          <w:jc w:val="center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960413" w14:textId="114F3D22" w:rsidR="005D4DA5" w:rsidRPr="00DB597C" w:rsidRDefault="005D4DA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2.2 Специфика подготовки научных статей в рецензируемых журналах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736DB" w14:textId="2F2067A4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01CE4" w14:textId="0934BD39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12C8C" w14:textId="474BE17D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6D460" w14:textId="45165193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E0E5C" w14:textId="0502BAB9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29D50E" w14:textId="04445417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DF812E" w14:textId="72E45B5A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6BAEBB" w14:textId="5FE71739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1B20DD" w14:textId="4CF00506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5D4DA5" w:rsidRPr="00DB597C" w14:paraId="2C08F99F" w14:textId="77777777" w:rsidTr="001D76D3">
        <w:trPr>
          <w:trHeight w:val="1"/>
          <w:jc w:val="center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60AE6F" w14:textId="597E8995" w:rsidR="005D4DA5" w:rsidRPr="00DB597C" w:rsidRDefault="005D4DA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2.3 Особенности подготовки выступления с научным докладом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0BED4" w14:textId="2EFDA2A1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59113" w14:textId="5354C019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B5960" w14:textId="755A4F1A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078B0" w14:textId="2499985A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2D658" w14:textId="54C20919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B5E913" w14:textId="33766A92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BB6887" w14:textId="3D9181A2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A5C8CD" w14:textId="3358AAEF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153E6F" w14:textId="06560FED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5D4DA5" w:rsidRPr="00DB597C" w14:paraId="76179865" w14:textId="77777777" w:rsidTr="001D76D3">
        <w:trPr>
          <w:trHeight w:val="1"/>
          <w:jc w:val="center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7B0EB" w14:textId="25574C07" w:rsidR="005D4DA5" w:rsidRPr="005D4DA5" w:rsidRDefault="005D4DA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2.4 Принципы работы научной электронной библиотеки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eLIBRARY</w:t>
            </w:r>
            <w:proofErr w:type="spellEnd"/>
            <w:r w:rsidRPr="005D4DA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и системы РИНЦ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0B1DFC" w14:textId="2EADAAF3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A14B4" w14:textId="5783FA6D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91428" w14:textId="7D2B12BE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72969" w14:textId="787AF97B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C63AF" w14:textId="32E3DF45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8EF70" w14:textId="20C1EAA2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7684BC" w14:textId="1226FA19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CF1377" w14:textId="4ED102B8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2A76AD" w14:textId="6D702B22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438EE" w:rsidRPr="003E5403" w14:paraId="7580589B" w14:textId="77777777" w:rsidTr="001D76D3">
        <w:trPr>
          <w:trHeight w:val="357"/>
          <w:jc w:val="center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BD0C43" w14:textId="77777777" w:rsidR="00635607" w:rsidRPr="003E540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3E540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C1DC9" w14:textId="38AF0DBB" w:rsidR="00635607" w:rsidRPr="001D76D3" w:rsidRDefault="003E54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F91BE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670B41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77F5F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E59A6" w14:textId="485B42F7" w:rsidR="00635607" w:rsidRPr="001D76D3" w:rsidRDefault="003E54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1EBC7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4F0D27" w14:textId="59F75377" w:rsidR="00635607" w:rsidRPr="001D76D3" w:rsidRDefault="003E54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B88588" w14:textId="4F53109A" w:rsidR="00635607" w:rsidRPr="001D76D3" w:rsidRDefault="003E54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E78FB1" w14:textId="30A80405" w:rsidR="00635607" w:rsidRPr="001D76D3" w:rsidRDefault="003E54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14:paraId="57D4344F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2E79A3D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A14B9FB" w14:textId="3DC3600C" w:rsidR="00DB597C" w:rsidRPr="00DB597C" w:rsidRDefault="00FF57C6" w:rsidP="00FF57C6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6" w:name="_Hlk65961214"/>
      <w:r w:rsidRPr="00A6437A">
        <w:rPr>
          <w:rFonts w:ascii="Times New Roman" w:hAnsi="Times New Roman"/>
          <w:bCs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bookmarkEnd w:id="16"/>
    <w:p w14:paraId="582F7EEB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3124D8B3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418"/>
        <w:gridCol w:w="1647"/>
        <w:gridCol w:w="1646"/>
        <w:gridCol w:w="1646"/>
        <w:gridCol w:w="1103"/>
        <w:gridCol w:w="831"/>
        <w:gridCol w:w="795"/>
      </w:tblGrid>
      <w:tr w:rsidR="00F67CFB" w:rsidRPr="00DB597C" w14:paraId="37D19B3A" w14:textId="77777777" w:rsidTr="00A57BFF">
        <w:trPr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D9A25B0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DA4C8E6" w14:textId="77777777" w:rsidR="00F67CFB" w:rsidRPr="00DB597C" w:rsidRDefault="0098333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BF20D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5641B609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F164E4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B84EB4" w14:textId="77777777" w:rsidR="00F67CFB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7DB01AFD" w14:textId="77777777" w:rsidR="00F67CFB" w:rsidRPr="00C978C4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866AD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57E3F9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F67CFB" w:rsidRPr="00DB597C" w14:paraId="6569FC92" w14:textId="77777777" w:rsidTr="00A57BFF">
        <w:trPr>
          <w:trHeight w:val="300"/>
        </w:trPr>
        <w:tc>
          <w:tcPr>
            <w:tcW w:w="47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3CDCC1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EDCC67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C761AA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FA6CDB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2EECF2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44BC28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0F325DF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B00B699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Максималь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ный</w:t>
            </w:r>
          </w:p>
        </w:tc>
      </w:tr>
      <w:tr w:rsidR="00F67CFB" w:rsidRPr="00DB597C" w14:paraId="54002942" w14:textId="77777777" w:rsidTr="00A57BFF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0B69F2" w14:textId="5B4B8E75" w:rsidR="00F67CFB" w:rsidRPr="00DB597C" w:rsidRDefault="00837C8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EC3AE4" w14:textId="14675706" w:rsidR="00F67CFB" w:rsidRPr="00DB597C" w:rsidRDefault="008332F7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  <w:r w:rsidR="00A72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9BE55E" w14:textId="1DD559B5" w:rsidR="00F67CFB" w:rsidRPr="00DB597C" w:rsidRDefault="004B1C07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BB04E5" w14:textId="3C624290" w:rsidR="00F67CFB" w:rsidRPr="00DB597C" w:rsidRDefault="00A72A3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</w:t>
            </w:r>
            <w:r w:rsidR="00837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ссе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B76C14" w14:textId="5549BB93" w:rsidR="00F67CFB" w:rsidRPr="00DB597C" w:rsidRDefault="008332F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A1F84" w14:textId="08ADD378" w:rsidR="00F67CFB" w:rsidRPr="00DB597C" w:rsidRDefault="008332F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580C80" w14:textId="754F83B4" w:rsidR="00F67CFB" w:rsidRPr="00DB597C" w:rsidRDefault="008332F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E48CF3" w14:textId="048CC3FC" w:rsidR="00F67CFB" w:rsidRPr="00DB597C" w:rsidRDefault="008332F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332F7" w:rsidRPr="00DB597C" w14:paraId="1295CB37" w14:textId="77777777" w:rsidTr="002B03B8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3BA0CB" w14:textId="7CA51663" w:rsidR="008332F7" w:rsidRPr="00DB597C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B946116" w14:textId="2C8CC9D1" w:rsidR="008332F7" w:rsidRPr="00DB597C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A72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5D84ED" w14:textId="5331FCD1" w:rsidR="008332F7" w:rsidRPr="00DB597C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заданий контрольной работы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C13C5B" w14:textId="27EAE782" w:rsidR="008332F7" w:rsidRPr="00DB597C" w:rsidRDefault="00A72A3B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</w:t>
            </w:r>
            <w:r w:rsidR="008332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="008332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37A4BB" w14:textId="77777777" w:rsidR="008332F7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355B1B" w14:textId="5C17702F" w:rsidR="008332F7" w:rsidRPr="00DB597C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F4F1CE" w14:textId="0F9646A3" w:rsidR="008332F7" w:rsidRPr="00DB597C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ED1AE3" w14:textId="43C2DAB8" w:rsidR="008332F7" w:rsidRPr="00DB597C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2D795D" w14:textId="15D5E287" w:rsidR="008332F7" w:rsidRPr="00DB597C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8332F7" w:rsidRPr="00DB597C" w14:paraId="76D69E1C" w14:textId="77777777" w:rsidTr="002B03B8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C895B2" w14:textId="6458C5C7" w:rsidR="008332F7" w:rsidRPr="00DB597C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F2378E5" w14:textId="69EE47BA" w:rsidR="008332F7" w:rsidRPr="00DB597C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A72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5C4D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E1E1FA" w14:textId="46F071C6" w:rsidR="008332F7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 в ЭОС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7AF9D3" w14:textId="77777777" w:rsidR="008332F7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AA7062A" w14:textId="0CE31B5A" w:rsidR="008332F7" w:rsidRPr="00DB597C" w:rsidRDefault="00A72A3B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тестирования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F4B8FF" w14:textId="77777777" w:rsidR="008332F7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4A46AFF" w14:textId="31989CFE" w:rsidR="008332F7" w:rsidRPr="00DB597C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A9AEA6" w14:textId="46CB8F5F" w:rsidR="008332F7" w:rsidRPr="00DB597C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9DF371" w14:textId="0464AFB8" w:rsidR="008332F7" w:rsidRPr="00DB597C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91076D" w14:textId="0C37C10A" w:rsidR="008332F7" w:rsidRPr="00DB597C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332F7" w:rsidRPr="00DB597C" w14:paraId="022D4FEA" w14:textId="77777777" w:rsidTr="00A57BFF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A1BC13" w14:textId="77777777" w:rsidR="008332F7" w:rsidRPr="00DB597C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B8D622" w14:textId="77777777" w:rsidR="008332F7" w:rsidRPr="00DB597C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FB96C9" w14:textId="4E926EDB" w:rsidR="008332F7" w:rsidRPr="00DB597C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D4A551" w14:textId="54C45B4B" w:rsidR="008332F7" w:rsidRPr="00DB597C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D6D77D" w14:textId="77777777" w:rsidR="008332F7" w:rsidRPr="00DB597C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159FB0" w14:textId="77777777" w:rsidR="008332F7" w:rsidRPr="00DB597C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9C1581" w14:textId="77777777" w:rsidR="008332F7" w:rsidRPr="00DB597C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F1C55D" w14:textId="77777777" w:rsidR="008332F7" w:rsidRPr="00DB597C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332F7" w:rsidRPr="008332F7" w14:paraId="3B0DCC50" w14:textId="77777777" w:rsidTr="00A57BFF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5F704B" w14:textId="77777777" w:rsidR="008332F7" w:rsidRPr="008332F7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63AE23" w14:textId="77777777" w:rsidR="008332F7" w:rsidRPr="008332F7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1C4ABC" w14:textId="77777777" w:rsidR="008332F7" w:rsidRPr="008332F7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332F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6BD5DB" w14:textId="77777777" w:rsidR="008332F7" w:rsidRPr="008332F7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F7F7F1" w14:textId="77777777" w:rsidR="008332F7" w:rsidRPr="008332F7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EFBA09" w14:textId="77777777" w:rsidR="008332F7" w:rsidRPr="008332F7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C0AACE" w14:textId="77777777" w:rsidR="008332F7" w:rsidRPr="008332F7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332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65A23D" w14:textId="77777777" w:rsidR="008332F7" w:rsidRPr="008332F7" w:rsidRDefault="008332F7" w:rsidP="00833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332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14:paraId="1B63DDD9" w14:textId="77777777"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1A6B384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3417F81" w14:textId="1E33DC92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46A19113" w14:textId="08E74B72" w:rsidR="00FF57C6" w:rsidRDefault="00FF57C6" w:rsidP="003F1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FF57C6">
        <w:rPr>
          <w:rFonts w:ascii="Times New Roman" w:hAnsi="Times New Roman"/>
          <w:sz w:val="24"/>
          <w:szCs w:val="24"/>
        </w:rPr>
        <w:t>Аббакумов</w:t>
      </w:r>
      <w:proofErr w:type="spellEnd"/>
      <w:r w:rsidRPr="00FF57C6">
        <w:rPr>
          <w:rFonts w:ascii="Times New Roman" w:hAnsi="Times New Roman"/>
          <w:sz w:val="24"/>
          <w:szCs w:val="24"/>
        </w:rPr>
        <w:t xml:space="preserve"> И.С. Методы и средства работы с информационными ресурсами при проведении диссертационного исследования</w:t>
      </w:r>
      <w:r w:rsidR="003F1A65">
        <w:rPr>
          <w:rFonts w:ascii="Times New Roman" w:hAnsi="Times New Roman"/>
          <w:sz w:val="24"/>
          <w:szCs w:val="24"/>
        </w:rPr>
        <w:t xml:space="preserve"> </w:t>
      </w:r>
      <w:r w:rsidR="003F1A65" w:rsidRPr="003F1A65">
        <w:rPr>
          <w:rFonts w:ascii="Times New Roman" w:hAnsi="Times New Roman"/>
          <w:sz w:val="24"/>
          <w:szCs w:val="24"/>
        </w:rPr>
        <w:t>[Электронный ресурс]</w:t>
      </w:r>
      <w:r w:rsidRPr="00FF57C6">
        <w:rPr>
          <w:rFonts w:ascii="Times New Roman" w:hAnsi="Times New Roman"/>
          <w:sz w:val="24"/>
          <w:szCs w:val="24"/>
        </w:rPr>
        <w:t>: Методические материалы. М., 2007.</w:t>
      </w:r>
      <w:r w:rsidR="003F1A65">
        <w:rPr>
          <w:rFonts w:ascii="Times New Roman" w:hAnsi="Times New Roman"/>
          <w:sz w:val="24"/>
          <w:szCs w:val="24"/>
        </w:rPr>
        <w:t xml:space="preserve"> Режим доступа: </w:t>
      </w:r>
      <w:hyperlink r:id="rId13" w:history="1">
        <w:r w:rsidR="003F1A65" w:rsidRPr="00A83E77">
          <w:rPr>
            <w:rStyle w:val="af5"/>
            <w:rFonts w:ascii="Times New Roman" w:hAnsi="Times New Roman"/>
            <w:sz w:val="24"/>
            <w:szCs w:val="24"/>
          </w:rPr>
          <w:t>https://search.rsl.ru/ru/record/01003149587</w:t>
        </w:r>
      </w:hyperlink>
      <w:r w:rsidR="003F1A65">
        <w:rPr>
          <w:rFonts w:ascii="Times New Roman" w:hAnsi="Times New Roman"/>
          <w:sz w:val="24"/>
          <w:szCs w:val="24"/>
        </w:rPr>
        <w:t>.</w:t>
      </w:r>
    </w:p>
    <w:p w14:paraId="65354FD5" w14:textId="6CDC61CF" w:rsidR="00FF57C6" w:rsidRPr="003F1A65" w:rsidRDefault="00FF57C6" w:rsidP="003F1A65">
      <w:pPr>
        <w:pStyle w:val="a4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1A65">
        <w:rPr>
          <w:rFonts w:ascii="Times New Roman" w:hAnsi="Times New Roman"/>
          <w:sz w:val="24"/>
          <w:szCs w:val="24"/>
        </w:rPr>
        <w:t>Андреев Г.И. Основы научной работы и оформление результатов научной деятельности</w:t>
      </w:r>
      <w:r w:rsidR="003F1A65">
        <w:rPr>
          <w:rFonts w:ascii="Times New Roman" w:hAnsi="Times New Roman"/>
          <w:sz w:val="24"/>
          <w:szCs w:val="24"/>
        </w:rPr>
        <w:t xml:space="preserve"> </w:t>
      </w:r>
      <w:r w:rsidR="003F1A65" w:rsidRPr="003F1A65">
        <w:rPr>
          <w:rFonts w:ascii="Times New Roman" w:hAnsi="Times New Roman"/>
          <w:sz w:val="24"/>
          <w:szCs w:val="24"/>
        </w:rPr>
        <w:t>[Электронный ресурс]</w:t>
      </w:r>
      <w:r w:rsidRPr="003F1A65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3F1A65">
        <w:rPr>
          <w:rFonts w:ascii="Times New Roman" w:hAnsi="Times New Roman"/>
          <w:sz w:val="24"/>
          <w:szCs w:val="24"/>
        </w:rPr>
        <w:t>учеб</w:t>
      </w:r>
      <w:proofErr w:type="gramStart"/>
      <w:r w:rsidRPr="003F1A65">
        <w:rPr>
          <w:rFonts w:ascii="Times New Roman" w:hAnsi="Times New Roman"/>
          <w:sz w:val="24"/>
          <w:szCs w:val="24"/>
        </w:rPr>
        <w:t>.п</w:t>
      </w:r>
      <w:proofErr w:type="gramEnd"/>
      <w:r w:rsidRPr="003F1A65">
        <w:rPr>
          <w:rFonts w:ascii="Times New Roman" w:hAnsi="Times New Roman"/>
          <w:sz w:val="24"/>
          <w:szCs w:val="24"/>
        </w:rPr>
        <w:t>особие</w:t>
      </w:r>
      <w:proofErr w:type="spellEnd"/>
      <w:r w:rsidRPr="003F1A65">
        <w:rPr>
          <w:rFonts w:ascii="Times New Roman" w:hAnsi="Times New Roman"/>
          <w:sz w:val="24"/>
          <w:szCs w:val="24"/>
        </w:rPr>
        <w:t>. М.: Финансы и статистика, 2004.</w:t>
      </w:r>
      <w:r w:rsidR="003F1A65" w:rsidRPr="003F1A65">
        <w:t xml:space="preserve"> </w:t>
      </w:r>
      <w:r w:rsidR="003F1A65" w:rsidRPr="003F1A65">
        <w:rPr>
          <w:rFonts w:ascii="Times New Roman" w:hAnsi="Times New Roman" w:cs="Times New Roman"/>
          <w:sz w:val="24"/>
          <w:szCs w:val="24"/>
        </w:rPr>
        <w:t xml:space="preserve">Режим доступа: </w:t>
      </w:r>
      <w:hyperlink r:id="rId14" w:history="1">
        <w:r w:rsidR="003F1A65" w:rsidRPr="00A83E77">
          <w:rPr>
            <w:rStyle w:val="af5"/>
            <w:rFonts w:ascii="Times New Roman" w:hAnsi="Times New Roman"/>
            <w:sz w:val="24"/>
            <w:szCs w:val="24"/>
          </w:rPr>
          <w:t>http://dissers.ru/metodicheskie-ukazaniya/a8.php</w:t>
        </w:r>
      </w:hyperlink>
    </w:p>
    <w:p w14:paraId="5539F04F" w14:textId="6F7EE2E5" w:rsidR="00FF57C6" w:rsidRPr="003F1A65" w:rsidRDefault="00FF57C6" w:rsidP="003F1A65">
      <w:pPr>
        <w:pStyle w:val="a4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1A65">
        <w:rPr>
          <w:rFonts w:ascii="Times New Roman" w:hAnsi="Times New Roman"/>
          <w:sz w:val="24"/>
          <w:szCs w:val="24"/>
        </w:rPr>
        <w:t>Волков Ю. Г. Как защитить диссертацию. Новое о главном.</w:t>
      </w:r>
      <w:r w:rsidR="003F1A65" w:rsidRPr="003F1A65">
        <w:t xml:space="preserve"> </w:t>
      </w:r>
      <w:r w:rsidR="003F1A65" w:rsidRPr="003F1A65">
        <w:rPr>
          <w:rFonts w:ascii="Times New Roman" w:hAnsi="Times New Roman"/>
          <w:sz w:val="24"/>
          <w:szCs w:val="24"/>
        </w:rPr>
        <w:t>[Электронный ресурс]</w:t>
      </w:r>
      <w:r w:rsidR="003F1A65">
        <w:rPr>
          <w:rFonts w:ascii="Times New Roman" w:hAnsi="Times New Roman"/>
          <w:sz w:val="24"/>
          <w:szCs w:val="24"/>
        </w:rPr>
        <w:t>.</w:t>
      </w:r>
      <w:r w:rsidRPr="003F1A65">
        <w:rPr>
          <w:rFonts w:ascii="Times New Roman" w:hAnsi="Times New Roman"/>
          <w:sz w:val="24"/>
          <w:szCs w:val="24"/>
        </w:rPr>
        <w:t xml:space="preserve"> Ростов н/Дону, 2012.</w:t>
      </w:r>
      <w:r w:rsidR="003F1A65" w:rsidRPr="003F1A65">
        <w:t xml:space="preserve"> </w:t>
      </w:r>
      <w:r w:rsidR="003F1A65">
        <w:t xml:space="preserve">Режим доступа: </w:t>
      </w:r>
      <w:hyperlink r:id="rId15" w:history="1">
        <w:r w:rsidR="003F1A65" w:rsidRPr="00A83E77">
          <w:rPr>
            <w:rStyle w:val="af5"/>
            <w:rFonts w:ascii="Times New Roman" w:hAnsi="Times New Roman"/>
            <w:sz w:val="24"/>
            <w:szCs w:val="24"/>
          </w:rPr>
          <w:t>https://search.rsl.ru/ru/record/01005443078</w:t>
        </w:r>
      </w:hyperlink>
      <w:r w:rsidR="003F1A65">
        <w:rPr>
          <w:rFonts w:ascii="Times New Roman" w:hAnsi="Times New Roman"/>
          <w:sz w:val="24"/>
          <w:szCs w:val="24"/>
        </w:rPr>
        <w:t>.</w:t>
      </w:r>
    </w:p>
    <w:p w14:paraId="7B847C55" w14:textId="417A6177" w:rsidR="00FF57C6" w:rsidRPr="003F1A65" w:rsidRDefault="00FF57C6" w:rsidP="003F1A65">
      <w:pPr>
        <w:pStyle w:val="a4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1A65">
        <w:rPr>
          <w:rFonts w:ascii="Times New Roman" w:hAnsi="Times New Roman"/>
          <w:sz w:val="24"/>
          <w:szCs w:val="24"/>
        </w:rPr>
        <w:t>Кузин Ф. А. Кандидатская диссертация. Методика написания, правила оформления и порядок защиты.</w:t>
      </w:r>
      <w:r w:rsidR="003F1A65" w:rsidRPr="003F1A65">
        <w:t xml:space="preserve"> </w:t>
      </w:r>
      <w:r w:rsidR="003F1A65" w:rsidRPr="003F1A65">
        <w:rPr>
          <w:rFonts w:ascii="Times New Roman" w:hAnsi="Times New Roman"/>
          <w:sz w:val="24"/>
          <w:szCs w:val="24"/>
        </w:rPr>
        <w:t>[Электронный ресурс].</w:t>
      </w:r>
      <w:r w:rsidRPr="003F1A65">
        <w:rPr>
          <w:rFonts w:ascii="Times New Roman" w:hAnsi="Times New Roman"/>
          <w:sz w:val="24"/>
          <w:szCs w:val="24"/>
        </w:rPr>
        <w:t xml:space="preserve"> М., 2011.</w:t>
      </w:r>
      <w:r w:rsidR="003F1A65" w:rsidRPr="003F1A65">
        <w:t xml:space="preserve"> </w:t>
      </w:r>
      <w:r w:rsidR="003F1A65" w:rsidRPr="003F1A65">
        <w:rPr>
          <w:rFonts w:ascii="Times New Roman" w:hAnsi="Times New Roman" w:cs="Times New Roman"/>
          <w:sz w:val="24"/>
          <w:szCs w:val="24"/>
        </w:rPr>
        <w:t>Режим доступа:</w:t>
      </w:r>
      <w:r w:rsidR="003F1A65">
        <w:t xml:space="preserve"> </w:t>
      </w:r>
      <w:hyperlink r:id="rId16" w:history="1">
        <w:r w:rsidR="003F1A65" w:rsidRPr="00A83E77">
          <w:rPr>
            <w:rStyle w:val="af5"/>
            <w:rFonts w:ascii="Times New Roman" w:hAnsi="Times New Roman"/>
            <w:sz w:val="24"/>
            <w:szCs w:val="24"/>
          </w:rPr>
          <w:t>https://royallib.com/book/kuzin_fa/kandidatskaya_dissertatsiya_metodika_napisaniya_pravila_oformleniya_i_poryadok_zashchiti.html</w:t>
        </w:r>
      </w:hyperlink>
    </w:p>
    <w:p w14:paraId="1DC4390A" w14:textId="3293C173" w:rsidR="00FF57C6" w:rsidRPr="003F1A65" w:rsidRDefault="00FF57C6" w:rsidP="002F31C8">
      <w:pPr>
        <w:pStyle w:val="a4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1A65">
        <w:rPr>
          <w:rFonts w:ascii="Times New Roman" w:hAnsi="Times New Roman"/>
          <w:sz w:val="24"/>
          <w:szCs w:val="24"/>
        </w:rPr>
        <w:t xml:space="preserve">Кузнецов И.А. Научное исследование: методика проведения и оформления. </w:t>
      </w:r>
      <w:r w:rsidR="003F1A65" w:rsidRPr="003F1A65">
        <w:rPr>
          <w:rFonts w:ascii="Times New Roman" w:hAnsi="Times New Roman"/>
          <w:sz w:val="24"/>
          <w:szCs w:val="24"/>
        </w:rPr>
        <w:t xml:space="preserve">[Электронный ресурс]: </w:t>
      </w:r>
      <w:proofErr w:type="spellStart"/>
      <w:r w:rsidRPr="003F1A65">
        <w:rPr>
          <w:rFonts w:ascii="Times New Roman" w:hAnsi="Times New Roman"/>
          <w:sz w:val="24"/>
          <w:szCs w:val="24"/>
        </w:rPr>
        <w:t>Изд</w:t>
      </w:r>
      <w:proofErr w:type="spellEnd"/>
      <w:r w:rsidRPr="003F1A65">
        <w:rPr>
          <w:rFonts w:ascii="Times New Roman" w:hAnsi="Times New Roman"/>
          <w:sz w:val="24"/>
          <w:szCs w:val="24"/>
        </w:rPr>
        <w:t xml:space="preserve">-е 3-е, </w:t>
      </w:r>
      <w:proofErr w:type="spellStart"/>
      <w:r w:rsidRPr="003F1A65">
        <w:rPr>
          <w:rFonts w:ascii="Times New Roman" w:hAnsi="Times New Roman"/>
          <w:sz w:val="24"/>
          <w:szCs w:val="24"/>
        </w:rPr>
        <w:t>перераб</w:t>
      </w:r>
      <w:proofErr w:type="gramStart"/>
      <w:r w:rsidRPr="003F1A65">
        <w:rPr>
          <w:rFonts w:ascii="Times New Roman" w:hAnsi="Times New Roman"/>
          <w:sz w:val="24"/>
          <w:szCs w:val="24"/>
        </w:rPr>
        <w:t>.и</w:t>
      </w:r>
      <w:proofErr w:type="spellEnd"/>
      <w:proofErr w:type="gramEnd"/>
      <w:r w:rsidRPr="003F1A65">
        <w:rPr>
          <w:rFonts w:ascii="Times New Roman" w:hAnsi="Times New Roman"/>
          <w:sz w:val="24"/>
          <w:szCs w:val="24"/>
        </w:rPr>
        <w:t xml:space="preserve"> доп. М.: Дашков и К, 2008.</w:t>
      </w:r>
      <w:r w:rsidR="003F1A65" w:rsidRPr="003F1A65">
        <w:rPr>
          <w:rFonts w:ascii="Times New Roman" w:hAnsi="Times New Roman"/>
          <w:sz w:val="24"/>
          <w:szCs w:val="24"/>
        </w:rPr>
        <w:t xml:space="preserve"> </w:t>
      </w:r>
      <w:r w:rsidR="003F1A65" w:rsidRPr="003F1A65">
        <w:rPr>
          <w:rFonts w:ascii="Times New Roman" w:hAnsi="Times New Roman" w:cs="Times New Roman"/>
          <w:sz w:val="24"/>
          <w:szCs w:val="24"/>
        </w:rPr>
        <w:t>Режим доступа:</w:t>
      </w:r>
      <w:r w:rsidR="003F1A65">
        <w:t xml:space="preserve"> </w:t>
      </w:r>
      <w:r w:rsidR="003F1A65" w:rsidRPr="003F1A65">
        <w:t xml:space="preserve"> </w:t>
      </w:r>
      <w:hyperlink r:id="rId17" w:history="1">
        <w:r w:rsidR="003F1A65" w:rsidRPr="00A83E77">
          <w:rPr>
            <w:rStyle w:val="af5"/>
            <w:rFonts w:ascii="Times New Roman" w:hAnsi="Times New Roman"/>
            <w:sz w:val="24"/>
            <w:szCs w:val="24"/>
          </w:rPr>
          <w:t>https://search.rsl.ru/ru/record/01003083913</w:t>
        </w:r>
      </w:hyperlink>
    </w:p>
    <w:p w14:paraId="37735B63" w14:textId="0063BF55" w:rsidR="00FF57C6" w:rsidRPr="003F1A65" w:rsidRDefault="00FF57C6" w:rsidP="002F31C8">
      <w:pPr>
        <w:pStyle w:val="a4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1A65">
        <w:rPr>
          <w:rFonts w:ascii="Times New Roman" w:hAnsi="Times New Roman"/>
          <w:sz w:val="24"/>
          <w:szCs w:val="24"/>
        </w:rPr>
        <w:t xml:space="preserve">Плюснин Ю. М. Как писать научные работы / Письма в журнал «Вопросы образования». </w:t>
      </w:r>
      <w:r w:rsidR="003F1A65" w:rsidRPr="003F1A65">
        <w:rPr>
          <w:rFonts w:ascii="Times New Roman" w:hAnsi="Times New Roman"/>
          <w:sz w:val="24"/>
          <w:szCs w:val="24"/>
        </w:rPr>
        <w:t>[Электронный ресурс]:</w:t>
      </w:r>
      <w:r w:rsidR="003F1A65">
        <w:rPr>
          <w:rFonts w:ascii="Times New Roman" w:hAnsi="Times New Roman"/>
          <w:sz w:val="24"/>
          <w:szCs w:val="24"/>
        </w:rPr>
        <w:t xml:space="preserve"> </w:t>
      </w:r>
      <w:r w:rsidRPr="003F1A65">
        <w:rPr>
          <w:rFonts w:ascii="Times New Roman" w:hAnsi="Times New Roman"/>
          <w:sz w:val="24"/>
          <w:szCs w:val="24"/>
        </w:rPr>
        <w:t>Ежегодное приложение к журналу «Вопросы образования», М, 2010. С. 63-88.</w:t>
      </w:r>
      <w:r w:rsidR="003F1A65" w:rsidRPr="003F1A65">
        <w:t xml:space="preserve"> </w:t>
      </w:r>
      <w:r w:rsidR="003F1A65" w:rsidRPr="003F1A65">
        <w:rPr>
          <w:rFonts w:ascii="Times New Roman" w:hAnsi="Times New Roman" w:cs="Times New Roman"/>
          <w:sz w:val="24"/>
          <w:szCs w:val="24"/>
        </w:rPr>
        <w:t>Режим доступа:</w:t>
      </w:r>
      <w:r w:rsidR="003F1A65">
        <w:t xml:space="preserve"> </w:t>
      </w:r>
      <w:hyperlink r:id="rId18" w:history="1">
        <w:r w:rsidR="003F1A65" w:rsidRPr="00A83E77">
          <w:rPr>
            <w:rStyle w:val="af5"/>
            <w:rFonts w:ascii="Times New Roman" w:hAnsi="Times New Roman"/>
            <w:sz w:val="24"/>
            <w:szCs w:val="24"/>
          </w:rPr>
          <w:t>https://www.studmed.ru/plyusnin-yu-m-kak-pisat-nauchnye-raboty_a9122064c54.html</w:t>
        </w:r>
      </w:hyperlink>
    </w:p>
    <w:p w14:paraId="6168A7BE" w14:textId="63A2F3C7" w:rsidR="00FF57C6" w:rsidRPr="003F1A65" w:rsidRDefault="00FF57C6" w:rsidP="002F31C8">
      <w:pPr>
        <w:pStyle w:val="a4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1A65">
        <w:rPr>
          <w:rFonts w:ascii="Times New Roman" w:hAnsi="Times New Roman"/>
          <w:sz w:val="24"/>
          <w:szCs w:val="24"/>
        </w:rPr>
        <w:t>Райзберг</w:t>
      </w:r>
      <w:proofErr w:type="spellEnd"/>
      <w:r w:rsidRPr="003F1A65">
        <w:rPr>
          <w:rFonts w:ascii="Times New Roman" w:hAnsi="Times New Roman"/>
          <w:sz w:val="24"/>
          <w:szCs w:val="24"/>
        </w:rPr>
        <w:t xml:space="preserve"> Б.А. Диссертация и ученая степень</w:t>
      </w:r>
      <w:r w:rsidR="003F1A65">
        <w:rPr>
          <w:rFonts w:ascii="Times New Roman" w:hAnsi="Times New Roman"/>
          <w:sz w:val="24"/>
          <w:szCs w:val="24"/>
        </w:rPr>
        <w:t xml:space="preserve">. </w:t>
      </w:r>
      <w:r w:rsidR="003F1A65" w:rsidRPr="003F1A65">
        <w:rPr>
          <w:rFonts w:ascii="Times New Roman" w:hAnsi="Times New Roman"/>
          <w:sz w:val="24"/>
          <w:szCs w:val="24"/>
        </w:rPr>
        <w:t>[Электронный ресурс]:</w:t>
      </w:r>
      <w:r w:rsidRPr="003F1A65">
        <w:rPr>
          <w:rFonts w:ascii="Times New Roman" w:hAnsi="Times New Roman"/>
          <w:sz w:val="24"/>
          <w:szCs w:val="24"/>
        </w:rPr>
        <w:t xml:space="preserve"> пособие для соискателей. М.: ИНФРА-М., 2005, 2006</w:t>
      </w:r>
      <w:r w:rsidR="003F1A65">
        <w:t xml:space="preserve">. Режим доступа: </w:t>
      </w:r>
      <w:hyperlink r:id="rId19" w:history="1">
        <w:r w:rsidR="003F1A65" w:rsidRPr="00A83E77">
          <w:rPr>
            <w:rStyle w:val="af5"/>
            <w:rFonts w:ascii="Times New Roman" w:hAnsi="Times New Roman"/>
            <w:sz w:val="24"/>
            <w:szCs w:val="24"/>
          </w:rPr>
          <w:t>https://www.susu.ru/sites/default/files/book/rayzenberg_dissertaciya_m_uchkenaya_stepen_2010_0.pdf</w:t>
        </w:r>
      </w:hyperlink>
    </w:p>
    <w:p w14:paraId="2ECA1393" w14:textId="77777777" w:rsidR="003F1A65" w:rsidRPr="003F1A65" w:rsidRDefault="003F1A65" w:rsidP="002F31C8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24B076F0" w14:textId="10BF6C55" w:rsidR="00FF57C6" w:rsidRPr="002F31C8" w:rsidRDefault="00FF57C6" w:rsidP="002F31C8">
      <w:pPr>
        <w:pStyle w:val="a4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31C8">
        <w:rPr>
          <w:rFonts w:ascii="Times New Roman" w:hAnsi="Times New Roman"/>
          <w:sz w:val="24"/>
          <w:szCs w:val="24"/>
        </w:rPr>
        <w:t>Резник С.Д. Как защитить свою диссертацию [</w:t>
      </w:r>
      <w:proofErr w:type="spellStart"/>
      <w:r w:rsidRPr="002F31C8">
        <w:rPr>
          <w:rFonts w:ascii="Times New Roman" w:hAnsi="Times New Roman"/>
          <w:sz w:val="24"/>
          <w:szCs w:val="24"/>
        </w:rPr>
        <w:t>практ</w:t>
      </w:r>
      <w:proofErr w:type="gramStart"/>
      <w:r w:rsidRPr="002F31C8">
        <w:rPr>
          <w:rFonts w:ascii="Times New Roman" w:hAnsi="Times New Roman"/>
          <w:sz w:val="24"/>
          <w:szCs w:val="24"/>
        </w:rPr>
        <w:t>.п</w:t>
      </w:r>
      <w:proofErr w:type="gramEnd"/>
      <w:r w:rsidRPr="002F31C8">
        <w:rPr>
          <w:rFonts w:ascii="Times New Roman" w:hAnsi="Times New Roman"/>
          <w:sz w:val="24"/>
          <w:szCs w:val="24"/>
        </w:rPr>
        <w:t>особие</w:t>
      </w:r>
      <w:proofErr w:type="spellEnd"/>
      <w:r w:rsidRPr="002F31C8">
        <w:rPr>
          <w:rFonts w:ascii="Times New Roman" w:hAnsi="Times New Roman"/>
          <w:sz w:val="24"/>
          <w:szCs w:val="24"/>
        </w:rPr>
        <w:t xml:space="preserve">]. </w:t>
      </w:r>
      <w:r w:rsidR="002F31C8" w:rsidRPr="002F31C8">
        <w:rPr>
          <w:rFonts w:ascii="Times New Roman" w:hAnsi="Times New Roman"/>
          <w:sz w:val="24"/>
          <w:szCs w:val="24"/>
        </w:rPr>
        <w:t>[Электронный ресурс]:</w:t>
      </w:r>
      <w:r w:rsidR="002F31C8">
        <w:rPr>
          <w:rFonts w:ascii="Times New Roman" w:hAnsi="Times New Roman"/>
          <w:sz w:val="24"/>
          <w:szCs w:val="24"/>
        </w:rPr>
        <w:t xml:space="preserve"> </w:t>
      </w:r>
      <w:r w:rsidRPr="002F31C8">
        <w:rPr>
          <w:rFonts w:ascii="Times New Roman" w:hAnsi="Times New Roman"/>
          <w:sz w:val="24"/>
          <w:szCs w:val="24"/>
        </w:rPr>
        <w:t>М.: ИНФРА-М, 2012.</w:t>
      </w:r>
      <w:r w:rsidR="002F31C8" w:rsidRPr="002F31C8">
        <w:t xml:space="preserve"> </w:t>
      </w:r>
      <w:r w:rsidR="002F31C8">
        <w:t xml:space="preserve">Режим доступа: </w:t>
      </w:r>
      <w:hyperlink r:id="rId20" w:history="1">
        <w:r w:rsidR="002F31C8" w:rsidRPr="00A83E77">
          <w:rPr>
            <w:rStyle w:val="af5"/>
            <w:rFonts w:ascii="Times New Roman" w:hAnsi="Times New Roman"/>
            <w:sz w:val="24"/>
            <w:szCs w:val="24"/>
          </w:rPr>
          <w:t>https://search.rsl.ru/ru/record/01006563883</w:t>
        </w:r>
      </w:hyperlink>
    </w:p>
    <w:p w14:paraId="511A0344" w14:textId="77777777" w:rsidR="002F31C8" w:rsidRPr="002F31C8" w:rsidRDefault="002F31C8" w:rsidP="002F31C8">
      <w:pPr>
        <w:pStyle w:val="a4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2C56CAE" w14:textId="5928F605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1373049F" w14:textId="0164C53B" w:rsidR="00FF57C6" w:rsidRDefault="00FF57C6" w:rsidP="002F31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FF57C6">
        <w:rPr>
          <w:rFonts w:ascii="Times New Roman" w:hAnsi="Times New Roman"/>
          <w:sz w:val="24"/>
          <w:szCs w:val="24"/>
        </w:rPr>
        <w:t>Поппер К. Логика научного исследования [</w:t>
      </w:r>
      <w:r w:rsidR="002F31C8">
        <w:rPr>
          <w:rFonts w:ascii="Times New Roman" w:hAnsi="Times New Roman"/>
          <w:sz w:val="24"/>
          <w:szCs w:val="24"/>
        </w:rPr>
        <w:t>Электронный ресурс</w:t>
      </w:r>
      <w:r w:rsidRPr="00FF57C6">
        <w:rPr>
          <w:rFonts w:ascii="Times New Roman" w:hAnsi="Times New Roman"/>
          <w:sz w:val="24"/>
          <w:szCs w:val="24"/>
        </w:rPr>
        <w:t>]/К. Поппер ; пер. с англ. под общ. ред. В. Н.Садовского.-М.:Республика,2004.-447 с.</w:t>
      </w:r>
      <w:r w:rsidR="002F31C8" w:rsidRPr="002F31C8">
        <w:t xml:space="preserve"> </w:t>
      </w:r>
      <w:r w:rsidR="002F31C8">
        <w:t xml:space="preserve">Режим доступа: </w:t>
      </w:r>
      <w:hyperlink r:id="rId21" w:history="1">
        <w:r w:rsidR="002F31C8" w:rsidRPr="00A83E77">
          <w:rPr>
            <w:rStyle w:val="af5"/>
            <w:rFonts w:ascii="Times New Roman" w:hAnsi="Times New Roman"/>
            <w:sz w:val="24"/>
            <w:szCs w:val="24"/>
          </w:rPr>
          <w:t>https://ekniga.org/gumanitarnye-nauki/filosofiya/68314-logika-nauchnogo-issledovaniya.html</w:t>
        </w:r>
      </w:hyperlink>
    </w:p>
    <w:p w14:paraId="0C8ACAAC" w14:textId="725E7FE5" w:rsidR="00FF57C6" w:rsidRDefault="00FF57C6" w:rsidP="002F31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FF57C6">
        <w:rPr>
          <w:rFonts w:ascii="Times New Roman" w:hAnsi="Times New Roman"/>
          <w:sz w:val="24"/>
          <w:szCs w:val="24"/>
        </w:rPr>
        <w:t>Рузавин Г.И. Методология научного исследования</w:t>
      </w:r>
      <w:r w:rsidR="002F31C8">
        <w:rPr>
          <w:rFonts w:ascii="Times New Roman" w:hAnsi="Times New Roman"/>
          <w:sz w:val="24"/>
          <w:szCs w:val="24"/>
        </w:rPr>
        <w:t xml:space="preserve">. </w:t>
      </w:r>
      <w:r w:rsidR="002F31C8" w:rsidRPr="00FF57C6">
        <w:rPr>
          <w:rFonts w:ascii="Times New Roman" w:hAnsi="Times New Roman"/>
          <w:sz w:val="24"/>
          <w:szCs w:val="24"/>
        </w:rPr>
        <w:t>[</w:t>
      </w:r>
      <w:r w:rsidR="002F31C8">
        <w:rPr>
          <w:rFonts w:ascii="Times New Roman" w:hAnsi="Times New Roman"/>
          <w:sz w:val="24"/>
          <w:szCs w:val="24"/>
        </w:rPr>
        <w:t>Электронный ресурс</w:t>
      </w:r>
      <w:r w:rsidR="002F31C8" w:rsidRPr="00FF57C6">
        <w:rPr>
          <w:rFonts w:ascii="Times New Roman" w:hAnsi="Times New Roman"/>
          <w:sz w:val="24"/>
          <w:szCs w:val="24"/>
        </w:rPr>
        <w:t>]</w:t>
      </w:r>
      <w:r w:rsidRPr="00FF57C6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FF57C6">
        <w:rPr>
          <w:rFonts w:ascii="Times New Roman" w:hAnsi="Times New Roman"/>
          <w:sz w:val="24"/>
          <w:szCs w:val="24"/>
        </w:rPr>
        <w:t>Учеб.пособие</w:t>
      </w:r>
      <w:proofErr w:type="spellEnd"/>
      <w:r w:rsidRPr="00FF57C6">
        <w:rPr>
          <w:rFonts w:ascii="Times New Roman" w:hAnsi="Times New Roman"/>
          <w:sz w:val="24"/>
          <w:szCs w:val="24"/>
        </w:rPr>
        <w:t xml:space="preserve"> для студентов вузов.-М.:Юнити-Дана,1999.-317с.</w:t>
      </w:r>
      <w:r w:rsidR="002F31C8" w:rsidRPr="002F31C8">
        <w:t xml:space="preserve"> </w:t>
      </w:r>
      <w:r w:rsidR="002F31C8">
        <w:t xml:space="preserve">Режим доступа: </w:t>
      </w:r>
      <w:hyperlink r:id="rId22" w:history="1">
        <w:r w:rsidR="002F31C8" w:rsidRPr="00A83E77">
          <w:rPr>
            <w:rStyle w:val="af5"/>
            <w:rFonts w:ascii="Times New Roman" w:hAnsi="Times New Roman"/>
            <w:sz w:val="24"/>
            <w:szCs w:val="24"/>
          </w:rPr>
          <w:t>https://chairoflogicphiloscult.files.wordpress.com/2013/02/d180d183d0b7d0b0d0b2d0b8d0bd-d0b3-d0bcd0b5d182d0bed0b4d0bed0bbd0bed0b3d0b8d18f-d0bdd0b0d183d187d0bdd0bed0b3d0be-d0bfd0bed0b7d0bdd0b0.pdf</w:t>
        </w:r>
      </w:hyperlink>
    </w:p>
    <w:p w14:paraId="75DC90AD" w14:textId="77777777" w:rsidR="002F31C8" w:rsidRPr="00FF57C6" w:rsidRDefault="002F31C8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AE7151E" w14:textId="7925ED08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3F035626" w14:textId="41170D2A" w:rsidR="00FF57C6" w:rsidRPr="00FF57C6" w:rsidRDefault="00FF57C6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FF57C6">
        <w:rPr>
          <w:rFonts w:ascii="Times New Roman" w:hAnsi="Times New Roman"/>
          <w:sz w:val="24"/>
          <w:szCs w:val="24"/>
        </w:rPr>
        <w:t>Новиков А.М.. Методология научного исследования [Текст]</w:t>
      </w:r>
      <w:proofErr w:type="gramStart"/>
      <w:r w:rsidRPr="00FF57C6">
        <w:rPr>
          <w:rFonts w:ascii="Times New Roman" w:hAnsi="Times New Roman"/>
          <w:sz w:val="24"/>
          <w:szCs w:val="24"/>
        </w:rPr>
        <w:t>:у</w:t>
      </w:r>
      <w:proofErr w:type="gramEnd"/>
      <w:r w:rsidRPr="00FF57C6">
        <w:rPr>
          <w:rFonts w:ascii="Times New Roman" w:hAnsi="Times New Roman"/>
          <w:sz w:val="24"/>
          <w:szCs w:val="24"/>
        </w:rPr>
        <w:t>чеб.- метод. пособие/А. М. Новиков, Д. А. Новиков.- М.:ЛИБРОКОМ,2010.-280 с</w:t>
      </w:r>
    </w:p>
    <w:p w14:paraId="6F9F8791" w14:textId="248C0E77" w:rsidR="00FF57C6" w:rsidRPr="00FF57C6" w:rsidRDefault="00FF57C6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FF57C6">
        <w:rPr>
          <w:rFonts w:ascii="Times New Roman" w:hAnsi="Times New Roman"/>
          <w:sz w:val="24"/>
          <w:szCs w:val="24"/>
        </w:rPr>
        <w:t>Павлов А.В. Логика и методология науки. Современное гуманитарное познание и его перспективы [Текст]:</w:t>
      </w:r>
      <w:r w:rsidR="003F1A65">
        <w:rPr>
          <w:rFonts w:ascii="Times New Roman" w:hAnsi="Times New Roman"/>
          <w:sz w:val="24"/>
          <w:szCs w:val="24"/>
        </w:rPr>
        <w:t xml:space="preserve"> </w:t>
      </w:r>
      <w:r w:rsidRPr="00FF57C6">
        <w:rPr>
          <w:rFonts w:ascii="Times New Roman" w:hAnsi="Times New Roman"/>
          <w:sz w:val="24"/>
          <w:szCs w:val="24"/>
        </w:rPr>
        <w:t xml:space="preserve">учеб. пособие для бакалавров, магистров и аспирантов </w:t>
      </w:r>
      <w:proofErr w:type="spellStart"/>
      <w:r w:rsidRPr="00FF57C6">
        <w:rPr>
          <w:rFonts w:ascii="Times New Roman" w:hAnsi="Times New Roman"/>
          <w:sz w:val="24"/>
          <w:szCs w:val="24"/>
        </w:rPr>
        <w:t>гуманитар</w:t>
      </w:r>
      <w:proofErr w:type="gramStart"/>
      <w:r w:rsidRPr="00FF57C6">
        <w:rPr>
          <w:rFonts w:ascii="Times New Roman" w:hAnsi="Times New Roman"/>
          <w:sz w:val="24"/>
          <w:szCs w:val="24"/>
        </w:rPr>
        <w:t>.д</w:t>
      </w:r>
      <w:proofErr w:type="gramEnd"/>
      <w:r w:rsidRPr="00FF57C6">
        <w:rPr>
          <w:rFonts w:ascii="Times New Roman" w:hAnsi="Times New Roman"/>
          <w:sz w:val="24"/>
          <w:szCs w:val="24"/>
        </w:rPr>
        <w:t>исциплин</w:t>
      </w:r>
      <w:proofErr w:type="spellEnd"/>
      <w:r w:rsidRPr="00FF57C6">
        <w:rPr>
          <w:rFonts w:ascii="Times New Roman" w:hAnsi="Times New Roman"/>
          <w:sz w:val="24"/>
          <w:szCs w:val="24"/>
        </w:rPr>
        <w:t xml:space="preserve">/А. В. Павлов ; </w:t>
      </w:r>
      <w:proofErr w:type="spellStart"/>
      <w:r w:rsidRPr="00FF57C6">
        <w:rPr>
          <w:rFonts w:ascii="Times New Roman" w:hAnsi="Times New Roman"/>
          <w:sz w:val="24"/>
          <w:szCs w:val="24"/>
        </w:rPr>
        <w:t>Тюмен</w:t>
      </w:r>
      <w:proofErr w:type="spellEnd"/>
      <w:r w:rsidRPr="00FF57C6">
        <w:rPr>
          <w:rFonts w:ascii="Times New Roman" w:hAnsi="Times New Roman"/>
          <w:sz w:val="24"/>
          <w:szCs w:val="24"/>
        </w:rPr>
        <w:t xml:space="preserve">. гос. </w:t>
      </w:r>
      <w:proofErr w:type="spellStart"/>
      <w:r w:rsidRPr="00FF57C6">
        <w:rPr>
          <w:rFonts w:ascii="Times New Roman" w:hAnsi="Times New Roman"/>
          <w:sz w:val="24"/>
          <w:szCs w:val="24"/>
        </w:rPr>
        <w:t>ун-т.-М.:Флинта</w:t>
      </w:r>
      <w:proofErr w:type="spellEnd"/>
      <w:r w:rsidRPr="00FF57C6">
        <w:rPr>
          <w:rFonts w:ascii="Times New Roman" w:hAnsi="Times New Roman"/>
          <w:sz w:val="24"/>
          <w:szCs w:val="24"/>
        </w:rPr>
        <w:t xml:space="preserve"> : Наука,2010.-344 с.</w:t>
      </w:r>
    </w:p>
    <w:p w14:paraId="6E220BCB" w14:textId="3398799F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B7E90EA" w14:textId="6272E3E3" w:rsidR="00FF57C6" w:rsidRDefault="00FF57C6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FF57C6">
        <w:rPr>
          <w:rFonts w:ascii="Times New Roman" w:hAnsi="Times New Roman"/>
          <w:sz w:val="24"/>
          <w:szCs w:val="24"/>
        </w:rPr>
        <w:t>Основы научно-практических исследований [Электронный ресурс]: учеб</w:t>
      </w:r>
      <w:proofErr w:type="gramStart"/>
      <w:r w:rsidRPr="00FF57C6">
        <w:rPr>
          <w:rFonts w:ascii="Times New Roman" w:hAnsi="Times New Roman"/>
          <w:sz w:val="24"/>
          <w:szCs w:val="24"/>
        </w:rPr>
        <w:t>.-</w:t>
      </w:r>
      <w:proofErr w:type="spellStart"/>
      <w:proofErr w:type="gramEnd"/>
      <w:r w:rsidRPr="00FF57C6">
        <w:rPr>
          <w:rFonts w:ascii="Times New Roman" w:hAnsi="Times New Roman"/>
          <w:sz w:val="24"/>
          <w:szCs w:val="24"/>
        </w:rPr>
        <w:t>метод.комплекс</w:t>
      </w:r>
      <w:proofErr w:type="spellEnd"/>
      <w:r w:rsidRPr="00FF57C6">
        <w:rPr>
          <w:rFonts w:ascii="Times New Roman" w:hAnsi="Times New Roman"/>
          <w:sz w:val="24"/>
          <w:szCs w:val="24"/>
        </w:rPr>
        <w:t xml:space="preserve"> /сост. </w:t>
      </w:r>
      <w:proofErr w:type="spellStart"/>
      <w:r w:rsidRPr="00FF57C6">
        <w:rPr>
          <w:rFonts w:ascii="Times New Roman" w:hAnsi="Times New Roman"/>
          <w:sz w:val="24"/>
          <w:szCs w:val="24"/>
        </w:rPr>
        <w:t>Г.М.Россинская</w:t>
      </w:r>
      <w:proofErr w:type="spellEnd"/>
      <w:r w:rsidRPr="00FF57C6">
        <w:rPr>
          <w:rFonts w:ascii="Times New Roman" w:hAnsi="Times New Roman"/>
          <w:sz w:val="24"/>
          <w:szCs w:val="24"/>
        </w:rPr>
        <w:t xml:space="preserve">. Уфа: БАГСУ, 2008. Режим доступа: </w:t>
      </w:r>
      <w:proofErr w:type="spellStart"/>
      <w:r w:rsidRPr="00FF57C6">
        <w:rPr>
          <w:rFonts w:ascii="Times New Roman" w:hAnsi="Times New Roman"/>
          <w:sz w:val="24"/>
          <w:szCs w:val="24"/>
        </w:rPr>
        <w:t>htpp</w:t>
      </w:r>
      <w:proofErr w:type="spellEnd"/>
      <w:r w:rsidRPr="00FF57C6">
        <w:rPr>
          <w:rFonts w:ascii="Times New Roman" w:hAnsi="Times New Roman"/>
          <w:sz w:val="24"/>
          <w:szCs w:val="24"/>
        </w:rPr>
        <w:t>;//lib.bagsurb.ru</w:t>
      </w:r>
    </w:p>
    <w:p w14:paraId="6FACABA7" w14:textId="6D44FDE9" w:rsidR="005B399C" w:rsidRPr="00133295" w:rsidRDefault="005B399C" w:rsidP="005B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133295">
        <w:rPr>
          <w:rFonts w:ascii="Times New Roman" w:hAnsi="Times New Roman"/>
          <w:sz w:val="24"/>
          <w:szCs w:val="24"/>
        </w:rPr>
        <w:t>http://www.rsl.ru – сайт Российской государственной библиотеки.</w:t>
      </w:r>
    </w:p>
    <w:p w14:paraId="4E422678" w14:textId="10F52F3E" w:rsidR="005B399C" w:rsidRPr="00133295" w:rsidRDefault="005B399C" w:rsidP="005B3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133295">
        <w:rPr>
          <w:rFonts w:ascii="Times New Roman" w:hAnsi="Times New Roman"/>
          <w:sz w:val="24"/>
          <w:szCs w:val="24"/>
        </w:rPr>
        <w:t>. www.edu.ru федеральный портал, освещающий наиболее актуальные изменения российского образования.</w:t>
      </w:r>
    </w:p>
    <w:p w14:paraId="050B89DC" w14:textId="77777777" w:rsidR="00FF57C6" w:rsidRPr="00FF57C6" w:rsidRDefault="00FF57C6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92EDAFE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55942507" w14:textId="77777777" w:rsidR="00DB597C" w:rsidRPr="00DB597C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2F5D66D2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D3E41A2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868B84C" w14:textId="6B498D20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bookmarkStart w:id="17" w:name="_Hlk64454697"/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9.1. Описание материально-технической базы</w:t>
      </w:r>
    </w:p>
    <w:p w14:paraId="4F08E882" w14:textId="1A1914B8" w:rsidR="00FF57C6" w:rsidRPr="00FF57C6" w:rsidRDefault="00FF57C6" w:rsidP="00FF57C6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57C6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Методология научного исследования</w:t>
      </w:r>
      <w:r w:rsidRPr="00FF57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требует наличия методических рекомендаций по выполнению практических работ, литературы, аудитории и </w:t>
      </w:r>
      <w:r w:rsidRPr="00FF57C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 w:rsidRPr="00FF57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программа, оборудованной учебной аудитории: столы, стулья, магнитная доска, экран.</w:t>
      </w:r>
    </w:p>
    <w:p w14:paraId="23CC986C" w14:textId="77777777" w:rsidR="00FF57C6" w:rsidRPr="00FF57C6" w:rsidRDefault="00FF57C6" w:rsidP="00FF57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F57C6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14:paraId="74730A48" w14:textId="666CED7F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BF98B7D" w14:textId="77777777" w:rsidR="00FF57C6" w:rsidRPr="00FF57C6" w:rsidRDefault="00FF57C6" w:rsidP="00FF5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Перечень программного обеспечения: </w:t>
      </w:r>
    </w:p>
    <w:p w14:paraId="0F6928A2" w14:textId="77777777" w:rsidR="00FF57C6" w:rsidRPr="00FF57C6" w:rsidRDefault="00FF57C6" w:rsidP="00FF5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Пакет </w:t>
      </w:r>
      <w:r w:rsidRPr="00FF57C6">
        <w:rPr>
          <w:rFonts w:ascii="Times New Roman" w:hAnsi="Times New Roman"/>
          <w:bCs/>
          <w:iCs/>
          <w:sz w:val="24"/>
          <w:szCs w:val="24"/>
          <w:lang w:val="en-US" w:eastAsia="ru-RU"/>
        </w:rPr>
        <w:t>MSOffice</w:t>
      </w:r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интернет браузер, </w:t>
      </w:r>
      <w:proofErr w:type="spellStart"/>
      <w:r w:rsidRPr="00FF57C6">
        <w:rPr>
          <w:rFonts w:ascii="Times New Roman" w:hAnsi="Times New Roman"/>
          <w:bCs/>
          <w:iCs/>
          <w:sz w:val="24"/>
          <w:szCs w:val="24"/>
          <w:lang w:val="en-US" w:eastAsia="ru-RU"/>
        </w:rPr>
        <w:t>LMSMoodle</w:t>
      </w:r>
      <w:proofErr w:type="spellEnd"/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др.</w:t>
      </w:r>
    </w:p>
    <w:p w14:paraId="504889BF" w14:textId="77777777" w:rsidR="00FF57C6" w:rsidRPr="00FF57C6" w:rsidRDefault="00FF57C6" w:rsidP="00FF5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Перечень информационных справочных систем: </w:t>
      </w:r>
    </w:p>
    <w:p w14:paraId="09D93563" w14:textId="77777777" w:rsidR="00FF57C6" w:rsidRPr="00FF57C6" w:rsidRDefault="000840CD" w:rsidP="00FF5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23" w:history="1">
        <w:r w:rsidR="00FF57C6" w:rsidRPr="00FF57C6">
          <w:rPr>
            <w:rFonts w:ascii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www.biblioclub.ru</w:t>
        </w:r>
      </w:hyperlink>
      <w:r w:rsidR="00FF57C6" w:rsidRPr="00FF57C6">
        <w:rPr>
          <w:rFonts w:ascii="Times New Roman" w:hAnsi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14:paraId="6CE1D800" w14:textId="77777777" w:rsidR="00FF57C6" w:rsidRPr="00FF57C6" w:rsidRDefault="000840CD" w:rsidP="00FF57C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24" w:history="1">
        <w:r w:rsidR="00FF57C6" w:rsidRPr="00FF57C6">
          <w:rPr>
            <w:rFonts w:ascii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www.ebiblioteka.ru</w:t>
        </w:r>
      </w:hyperlink>
      <w:r w:rsidR="00FF57C6"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</w:p>
    <w:bookmarkEnd w:id="17"/>
    <w:p w14:paraId="2F286B51" w14:textId="77777777" w:rsidR="00FF57C6" w:rsidRPr="00FF57C6" w:rsidRDefault="00FF57C6" w:rsidP="00FF57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bookmarkEnd w:id="11"/>
    <w:p w14:paraId="218BB73F" w14:textId="43FA858C" w:rsidR="00A72A3B" w:rsidRPr="00DB597C" w:rsidRDefault="00A72A3B" w:rsidP="00A72A3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0C9BE0E2" w14:textId="77777777" w:rsidR="00A72A3B" w:rsidRPr="00A72A3B" w:rsidRDefault="00A72A3B" w:rsidP="00A72A3B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A72A3B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«И</w:t>
      </w:r>
      <w:r w:rsidRPr="00A72A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ностранный язык в профессиональной коммуникации</w:t>
      </w:r>
      <w:r w:rsidRPr="00A72A3B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»</w:t>
      </w:r>
    </w:p>
    <w:p w14:paraId="4539B6D5" w14:textId="77777777" w:rsidR="00A72A3B" w:rsidRPr="00DB597C" w:rsidRDefault="00A72A3B" w:rsidP="00A72A3B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5227EF81" w14:textId="415A4FEF" w:rsidR="00A72A3B" w:rsidRDefault="00A72A3B" w:rsidP="00A72A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DD6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C62AC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A72A3B">
        <w:rPr>
          <w:rFonts w:ascii="Times New Roman" w:eastAsia="Times New Roman" w:hAnsi="Times New Roman"/>
          <w:caps/>
          <w:sz w:val="24"/>
          <w:szCs w:val="24"/>
          <w:lang w:eastAsia="ru-RU"/>
        </w:rPr>
        <w:t>И</w:t>
      </w:r>
      <w:r w:rsidRPr="00A72A3B">
        <w:rPr>
          <w:rFonts w:ascii="Times New Roman" w:eastAsia="Times New Roman" w:hAnsi="Times New Roman"/>
          <w:sz w:val="24"/>
          <w:szCs w:val="24"/>
          <w:lang w:eastAsia="ru-RU"/>
        </w:rPr>
        <w:t>ностранный язык в профессиональной коммуникации</w:t>
      </w:r>
      <w:r w:rsidRPr="00C62AC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5A1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направлена на формирование следующих компетенций:</w:t>
      </w:r>
    </w:p>
    <w:p w14:paraId="22D3217D" w14:textId="68BB95D5" w:rsidR="00A72A3B" w:rsidRDefault="00A72A3B" w:rsidP="00A72A3B">
      <w:pPr>
        <w:pStyle w:val="TableParagraph"/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A72A3B">
        <w:rPr>
          <w:bCs/>
          <w:sz w:val="24"/>
          <w:szCs w:val="24"/>
          <w:lang w:val="ru-RU"/>
        </w:rPr>
        <w:t>УК-4:</w:t>
      </w:r>
      <w:r w:rsidRPr="00C04994">
        <w:rPr>
          <w:sz w:val="24"/>
          <w:szCs w:val="24"/>
          <w:lang w:val="ru-RU"/>
        </w:rPr>
        <w:t xml:space="preserve"> способен применять современные коммуникативные технологии, в том числе на иностранном(</w:t>
      </w:r>
      <w:proofErr w:type="spellStart"/>
      <w:r w:rsidRPr="00C04994">
        <w:rPr>
          <w:sz w:val="24"/>
          <w:szCs w:val="24"/>
          <w:lang w:val="ru-RU"/>
        </w:rPr>
        <w:t>ых</w:t>
      </w:r>
      <w:proofErr w:type="spellEnd"/>
      <w:r w:rsidRPr="00C04994">
        <w:rPr>
          <w:sz w:val="24"/>
          <w:szCs w:val="24"/>
          <w:lang w:val="ru-RU"/>
        </w:rPr>
        <w:t>) языке(ах), для академического и профессионального взаимодействия</w:t>
      </w:r>
      <w:r>
        <w:rPr>
          <w:sz w:val="24"/>
          <w:szCs w:val="24"/>
          <w:lang w:val="ru-RU"/>
        </w:rPr>
        <w:t>.</w:t>
      </w:r>
    </w:p>
    <w:p w14:paraId="2823C78F" w14:textId="739050A8" w:rsidR="00A72A3B" w:rsidRPr="005A1DD6" w:rsidRDefault="00A72A3B" w:rsidP="00A72A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Общая трудоемкость дисциплины составляет 2 зачетных единицы, 72 часа.</w:t>
      </w:r>
    </w:p>
    <w:p w14:paraId="1868CAE9" w14:textId="77777777" w:rsidR="00A72A3B" w:rsidRPr="00DB597C" w:rsidRDefault="00A72A3B" w:rsidP="00A72A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4CAA51DF" w14:textId="77777777" w:rsidR="00A72A3B" w:rsidRDefault="00A72A3B" w:rsidP="00A72A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Б1.О.01.02</w:t>
      </w:r>
    </w:p>
    <w:p w14:paraId="228ED2AF" w14:textId="77777777" w:rsidR="00A72A3B" w:rsidRPr="008401FE" w:rsidRDefault="00A72A3B" w:rsidP="00A72A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>Знания, умения и навыки, полученные при изучении данной дисциплины, должны быть использованы в дисциплинах профессионального цикла.</w:t>
      </w:r>
    </w:p>
    <w:p w14:paraId="05A6C4AF" w14:textId="77777777" w:rsidR="00A72A3B" w:rsidRPr="00DB597C" w:rsidRDefault="00A72A3B" w:rsidP="00A72A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5F2BF7C0" w14:textId="77777777" w:rsidR="00A72A3B" w:rsidRPr="006648EE" w:rsidRDefault="00A72A3B" w:rsidP="00A72A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8E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6648E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648E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6648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648E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6648EE">
        <w:rPr>
          <w:rFonts w:ascii="Times New Roman" w:hAnsi="Times New Roman"/>
          <w:color w:val="000000"/>
          <w:sz w:val="24"/>
          <w:szCs w:val="24"/>
        </w:rPr>
        <w:t>развитие и совершенствование у студентов - магистров умений и навыков профессионального и делового общения в устной и письменной форме.</w:t>
      </w:r>
    </w:p>
    <w:p w14:paraId="34CC5F29" w14:textId="77777777" w:rsidR="00A72A3B" w:rsidRPr="006648EE" w:rsidRDefault="00A72A3B" w:rsidP="00A72A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648E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1F6B7CA4" w14:textId="77777777" w:rsidR="00A72A3B" w:rsidRPr="009C51F2" w:rsidRDefault="00A72A3B" w:rsidP="00A72A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C51F2">
        <w:rPr>
          <w:rFonts w:ascii="Times New Roman" w:hAnsi="Times New Roman"/>
          <w:color w:val="000000"/>
          <w:sz w:val="24"/>
          <w:szCs w:val="24"/>
        </w:rPr>
        <w:t>- систематизация фонетических, лексических и грамматических навыков, необходимых для профессиональной и деловой коммуникации;</w:t>
      </w:r>
    </w:p>
    <w:p w14:paraId="799963C2" w14:textId="77777777" w:rsidR="00A72A3B" w:rsidRPr="009C51F2" w:rsidRDefault="00A72A3B" w:rsidP="00A72A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C51F2">
        <w:rPr>
          <w:rFonts w:ascii="Times New Roman" w:hAnsi="Times New Roman"/>
          <w:color w:val="000000"/>
          <w:sz w:val="24"/>
          <w:szCs w:val="24"/>
        </w:rPr>
        <w:t>- развитие умений и навыков чтения, устной и письменной речи на основе лексики профессионального иностранного языка;</w:t>
      </w:r>
    </w:p>
    <w:p w14:paraId="0C9514EC" w14:textId="77777777" w:rsidR="00A72A3B" w:rsidRPr="009C51F2" w:rsidRDefault="00A72A3B" w:rsidP="00A72A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C51F2">
        <w:rPr>
          <w:rFonts w:ascii="Times New Roman" w:hAnsi="Times New Roman"/>
          <w:color w:val="000000"/>
          <w:sz w:val="24"/>
          <w:szCs w:val="24"/>
        </w:rPr>
        <w:t>- совершенствование умений и навыков ознакомительного и изучающего чтения;</w:t>
      </w:r>
    </w:p>
    <w:p w14:paraId="4E50568F" w14:textId="77777777" w:rsidR="00A72A3B" w:rsidRPr="009C51F2" w:rsidRDefault="00A72A3B" w:rsidP="00A72A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C51F2">
        <w:rPr>
          <w:rFonts w:ascii="Times New Roman" w:hAnsi="Times New Roman"/>
          <w:color w:val="000000"/>
          <w:sz w:val="24"/>
          <w:szCs w:val="24"/>
        </w:rPr>
        <w:lastRenderedPageBreak/>
        <w:t>- формирование достаточной коммуникативной компетенции, необходимой для иноязычной деятельности в соответствии с конкретными ситуациям</w:t>
      </w:r>
      <w:r>
        <w:rPr>
          <w:rFonts w:ascii="Times New Roman" w:hAnsi="Times New Roman"/>
          <w:color w:val="000000"/>
          <w:sz w:val="24"/>
          <w:szCs w:val="24"/>
        </w:rPr>
        <w:t>и, условиями и задачами профессионального</w:t>
      </w:r>
      <w:r w:rsidRPr="009C51F2">
        <w:rPr>
          <w:rFonts w:ascii="Times New Roman" w:hAnsi="Times New Roman"/>
          <w:color w:val="000000"/>
          <w:sz w:val="24"/>
          <w:szCs w:val="24"/>
        </w:rPr>
        <w:t xml:space="preserve"> общения;</w:t>
      </w:r>
    </w:p>
    <w:p w14:paraId="7B1587F5" w14:textId="77777777" w:rsidR="00A72A3B" w:rsidRPr="009C51F2" w:rsidRDefault="00A72A3B" w:rsidP="00A72A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9C51F2">
        <w:rPr>
          <w:rFonts w:ascii="Times New Roman" w:hAnsi="Times New Roman"/>
          <w:color w:val="000000"/>
          <w:sz w:val="24"/>
          <w:szCs w:val="24"/>
        </w:rPr>
        <w:t>- развитие умений и навыков аннотирования и реферирования.</w:t>
      </w:r>
    </w:p>
    <w:p w14:paraId="5F834E6D" w14:textId="77777777" w:rsidR="00C10F7E" w:rsidRPr="00C10F7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138" w:type="pct"/>
        <w:tblLayout w:type="fixed"/>
        <w:tblLook w:val="0000" w:firstRow="0" w:lastRow="0" w:firstColumn="0" w:lastColumn="0" w:noHBand="0" w:noVBand="0"/>
      </w:tblPr>
      <w:tblGrid>
        <w:gridCol w:w="1074"/>
        <w:gridCol w:w="2612"/>
        <w:gridCol w:w="1378"/>
        <w:gridCol w:w="3254"/>
        <w:gridCol w:w="1516"/>
      </w:tblGrid>
      <w:tr w:rsidR="00C10F7E" w:rsidRPr="00C10F7E" w14:paraId="752EF7E9" w14:textId="77777777" w:rsidTr="00C10F7E">
        <w:trPr>
          <w:trHeight w:val="385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4A535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C10F7E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2B486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C10F7E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746374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C10F7E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3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182CD7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C10F7E">
              <w:rPr>
                <w:rFonts w:ascii="Times New Roman CYR" w:eastAsia="Times New Roman" w:hAnsi="Times New Roman CYR" w:cs="Times New Roman CYR"/>
                <w:lang w:eastAsia="ru-RU"/>
              </w:rPr>
              <w:t>Код 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7CE375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C10F7E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10F7E" w:rsidRPr="00C10F7E" w14:paraId="1B1A6504" w14:textId="77777777" w:rsidTr="00C10F7E">
        <w:trPr>
          <w:trHeight w:val="331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9A1F4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6CE4F" w14:textId="53610E33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C10F7E">
              <w:rPr>
                <w:rFonts w:ascii="Times New Roman" w:hAnsi="Times New Roman"/>
                <w:sz w:val="24"/>
                <w:szCs w:val="24"/>
              </w:rPr>
              <w:t>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задач;</w:t>
            </w:r>
          </w:p>
          <w:p w14:paraId="2D5556CF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C10F7E">
              <w:rPr>
                <w:rFonts w:ascii="Times New Roman" w:hAnsi="Times New Roman"/>
                <w:sz w:val="24"/>
                <w:szCs w:val="24"/>
              </w:rPr>
              <w:t>-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F02030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lang w:eastAsia="ru-RU"/>
              </w:rPr>
              <w:t>УК-4</w:t>
            </w:r>
          </w:p>
        </w:tc>
        <w:tc>
          <w:tcPr>
            <w:tcW w:w="3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0F94E0" w14:textId="0378EB14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</w:rPr>
              <w:t>УК</w:t>
            </w:r>
            <w:r w:rsidR="00657576">
              <w:rPr>
                <w:rFonts w:ascii="Times New Roman" w:hAnsi="Times New Roman"/>
                <w:sz w:val="24"/>
                <w:szCs w:val="24"/>
              </w:rPr>
              <w:t>.</w:t>
            </w:r>
            <w:r w:rsidRPr="00C10F7E">
              <w:rPr>
                <w:rFonts w:ascii="Times New Roman" w:hAnsi="Times New Roman"/>
                <w:sz w:val="24"/>
                <w:szCs w:val="24"/>
              </w:rPr>
              <w:t>4</w:t>
            </w:r>
            <w:r w:rsidR="00657576">
              <w:rPr>
                <w:rFonts w:ascii="Times New Roman" w:hAnsi="Times New Roman"/>
                <w:sz w:val="24"/>
                <w:szCs w:val="24"/>
              </w:rPr>
              <w:t>.</w:t>
            </w:r>
            <w:r w:rsidRPr="00C10F7E">
              <w:rPr>
                <w:rFonts w:ascii="Times New Roman" w:hAnsi="Times New Roman"/>
                <w:sz w:val="24"/>
                <w:szCs w:val="24"/>
              </w:rPr>
              <w:t>1:</w:t>
            </w:r>
          </w:p>
          <w:p w14:paraId="30CF1B22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</w:rPr>
              <w:t xml:space="preserve">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14:paraId="1450C551" w14:textId="526185EF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</w:rPr>
              <w:t>УК</w:t>
            </w:r>
            <w:r w:rsidR="00657576">
              <w:rPr>
                <w:rFonts w:ascii="Times New Roman" w:hAnsi="Times New Roman"/>
                <w:sz w:val="24"/>
                <w:szCs w:val="24"/>
              </w:rPr>
              <w:t>.</w:t>
            </w:r>
            <w:r w:rsidRPr="00C10F7E">
              <w:rPr>
                <w:rFonts w:ascii="Times New Roman" w:hAnsi="Times New Roman"/>
                <w:sz w:val="24"/>
                <w:szCs w:val="24"/>
              </w:rPr>
              <w:t>4</w:t>
            </w:r>
            <w:r w:rsidR="00657576">
              <w:rPr>
                <w:rFonts w:ascii="Times New Roman" w:hAnsi="Times New Roman"/>
                <w:sz w:val="24"/>
                <w:szCs w:val="24"/>
              </w:rPr>
              <w:t>.</w:t>
            </w:r>
            <w:r w:rsidRPr="00C10F7E">
              <w:rPr>
                <w:rFonts w:ascii="Times New Roman" w:hAnsi="Times New Roman"/>
                <w:sz w:val="24"/>
                <w:szCs w:val="24"/>
              </w:rPr>
              <w:t>2:</w:t>
            </w:r>
          </w:p>
          <w:p w14:paraId="79AE5F5B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</w:rPr>
              <w:t xml:space="preserve">Реализует на иностранном языке коммуникативные намерения устно и письменно, используя современные информационно-коммуникационные технологии. </w:t>
            </w:r>
          </w:p>
          <w:p w14:paraId="318D2956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7784B6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тестирования </w:t>
            </w:r>
          </w:p>
          <w:p w14:paraId="772B03FE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контрольной работы</w:t>
            </w:r>
          </w:p>
          <w:p w14:paraId="48452B39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  <w:p w14:paraId="2097FE9A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дискуссии</w:t>
            </w:r>
          </w:p>
          <w:p w14:paraId="020F2C12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5EA1FFF4" w14:textId="77777777" w:rsidR="00C10F7E" w:rsidRPr="00C10F7E" w:rsidRDefault="00C10F7E" w:rsidP="00C10F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AEF4615" w14:textId="77777777" w:rsidR="00C10F7E" w:rsidRPr="00C10F7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C10F7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8609328" w14:textId="77777777" w:rsidR="00C10F7E" w:rsidRPr="00C10F7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C10F7E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80"/>
        <w:gridCol w:w="830"/>
        <w:gridCol w:w="829"/>
        <w:gridCol w:w="966"/>
        <w:gridCol w:w="1103"/>
        <w:gridCol w:w="830"/>
        <w:gridCol w:w="932"/>
      </w:tblGrid>
      <w:tr w:rsidR="00C10F7E" w:rsidRPr="00C10F7E" w14:paraId="5CC491C6" w14:textId="77777777" w:rsidTr="00C10F7E">
        <w:trPr>
          <w:trHeight w:val="203"/>
        </w:trPr>
        <w:tc>
          <w:tcPr>
            <w:tcW w:w="42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FA455D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10F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8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3E6D7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6FB88B7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5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AB8C0AD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10F7E" w:rsidRPr="00C10F7E" w14:paraId="129CAA0A" w14:textId="77777777" w:rsidTr="00C10F7E">
        <w:trPr>
          <w:trHeight w:val="533"/>
        </w:trPr>
        <w:tc>
          <w:tcPr>
            <w:tcW w:w="42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C194C77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9774E0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6BBB1F" w14:textId="77777777" w:rsidR="00C10F7E" w:rsidRPr="00C10F7E" w:rsidRDefault="00C10F7E" w:rsidP="00C10F7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71F676F1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73DDDDC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B750063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C10F7E" w:rsidRPr="00C10F7E" w14:paraId="1398068D" w14:textId="77777777" w:rsidTr="00C10F7E">
        <w:trPr>
          <w:trHeight w:val="1"/>
        </w:trPr>
        <w:tc>
          <w:tcPr>
            <w:tcW w:w="42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33ED78" w14:textId="77777777" w:rsidR="00C10F7E" w:rsidRPr="00C10F7E" w:rsidRDefault="00C10F7E" w:rsidP="00C10F7E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9D209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D6B7B03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  <w:t xml:space="preserve">Лабораторные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F5AF078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C7DEEC" w14:textId="77777777" w:rsidR="00C10F7E" w:rsidRPr="00C10F7E" w:rsidRDefault="00C10F7E" w:rsidP="00C10F7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BFC778" w14:textId="77777777" w:rsidR="00C10F7E" w:rsidRPr="00C10F7E" w:rsidRDefault="00C10F7E" w:rsidP="00C10F7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54283B" w14:textId="77777777" w:rsidR="00C10F7E" w:rsidRPr="00C10F7E" w:rsidRDefault="00C10F7E" w:rsidP="00C10F7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C10F7E" w:rsidRPr="00C10F7E" w14:paraId="26C42452" w14:textId="77777777" w:rsidTr="00C10F7E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FFBA8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C10F7E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 Виды дизайна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A62ADC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8C6F0B1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30CAE0A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7D7327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B75783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A52D35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C10F7E" w:rsidRPr="00C10F7E" w14:paraId="0B4868EA" w14:textId="77777777" w:rsidTr="00C10F7E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21E01" w14:textId="77777777" w:rsidR="00C10F7E" w:rsidRPr="00C10F7E" w:rsidRDefault="00C10F7E" w:rsidP="00C10F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Лексика по теме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35D964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DE1A0AD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3DDF467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F5C7F1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044F0E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599225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8</w:t>
            </w:r>
          </w:p>
        </w:tc>
      </w:tr>
      <w:tr w:rsidR="00C10F7E" w:rsidRPr="00C10F7E" w14:paraId="7C4E0B41" w14:textId="77777777" w:rsidTr="00C10F7E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ED99D1" w14:textId="77777777" w:rsidR="00C10F7E" w:rsidRPr="00C10F7E" w:rsidRDefault="00C10F7E" w:rsidP="00C10F7E">
            <w:pPr>
              <w:spacing w:after="0" w:line="240" w:lineRule="auto"/>
              <w:ind w:right="60"/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eastAsia="ru-RU"/>
              </w:rPr>
              <w:t>1.2 Чтение и аудирование по теме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32EBB2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258906C6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4D59E31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22837B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1B0309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506C0D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9</w:t>
            </w:r>
          </w:p>
        </w:tc>
      </w:tr>
      <w:tr w:rsidR="00C10F7E" w:rsidRPr="00C10F7E" w14:paraId="42EDC838" w14:textId="77777777" w:rsidTr="00C10F7E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12C954" w14:textId="77777777" w:rsidR="00C10F7E" w:rsidRPr="00C10F7E" w:rsidRDefault="00C10F7E" w:rsidP="00C10F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10F7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1.3. </w:t>
            </w:r>
            <w:r w:rsidRPr="00C10F7E">
              <w:rPr>
                <w:rFonts w:ascii="Times New Roman" w:hAnsi="Times New Roman"/>
                <w:color w:val="000000"/>
                <w:sz w:val="24"/>
                <w:szCs w:val="24"/>
              </w:rPr>
              <w:t>Доклад</w:t>
            </w:r>
            <w:r w:rsidRPr="00C10F7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/</w:t>
            </w:r>
            <w:r w:rsidRPr="00C10F7E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презентация</w:t>
            </w:r>
            <w:r w:rsidRPr="00C10F7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"Types of design"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27A26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7FD4ED73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6A65954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BDAB6E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66727A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429228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9</w:t>
            </w:r>
          </w:p>
        </w:tc>
      </w:tr>
      <w:tr w:rsidR="00C10F7E" w:rsidRPr="00C10F7E" w14:paraId="40A8DA19" w14:textId="77777777" w:rsidTr="00C10F7E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26F552" w14:textId="77777777" w:rsidR="00C10F7E" w:rsidRPr="00C10F7E" w:rsidRDefault="00C10F7E" w:rsidP="00C10F7E">
            <w:pPr>
              <w:tabs>
                <w:tab w:val="left" w:pos="7887"/>
              </w:tabs>
              <w:spacing w:after="0" w:line="240" w:lineRule="auto"/>
              <w:ind w:right="4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9E109F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06F088B2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4B8BB8D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FFF47A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52C781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BCA23D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</w:tr>
      <w:tr w:rsidR="00C10F7E" w:rsidRPr="00C10F7E" w14:paraId="50A69EA2" w14:textId="77777777" w:rsidTr="00C10F7E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3C60D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C10F7E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2. Дизайн интерьера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91B9CF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6923947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2AC3508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7B3E62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152492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28CF53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C10F7E" w:rsidRPr="00C10F7E" w14:paraId="1172BB65" w14:textId="77777777" w:rsidTr="00C10F7E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093E1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2.1. Лексика по теме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5EF36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146C79B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36448C0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478D25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FEA268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A91AB7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8</w:t>
            </w:r>
          </w:p>
        </w:tc>
      </w:tr>
      <w:tr w:rsidR="00C10F7E" w:rsidRPr="00C10F7E" w14:paraId="1B2B9D69" w14:textId="77777777" w:rsidTr="00C10F7E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8BCE28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eastAsia="ru-RU"/>
              </w:rPr>
              <w:t>2.2. Чтение и аудирование по теме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0C4C7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839BDAB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A2E0583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965BDD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4F0F10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01DA97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9</w:t>
            </w:r>
          </w:p>
        </w:tc>
      </w:tr>
      <w:tr w:rsidR="00C10F7E" w:rsidRPr="00C10F7E" w14:paraId="5479B485" w14:textId="77777777" w:rsidTr="00C10F7E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4294B7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val="en-US" w:eastAsia="ru-RU"/>
              </w:rPr>
              <w:t xml:space="preserve">2.3. </w:t>
            </w:r>
            <w:r w:rsidRPr="00C10F7E"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eastAsia="ru-RU"/>
              </w:rPr>
              <w:t>Доклад</w:t>
            </w:r>
            <w:r w:rsidRPr="00C10F7E"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val="en-US" w:eastAsia="ru-RU"/>
              </w:rPr>
              <w:t>/</w:t>
            </w:r>
            <w:r w:rsidRPr="00C10F7E"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eastAsia="ru-RU"/>
              </w:rPr>
              <w:t>презентация</w:t>
            </w:r>
            <w:r w:rsidRPr="00C10F7E"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val="en-US" w:eastAsia="ru-RU"/>
              </w:rPr>
              <w:t xml:space="preserve"> "Design project of interior"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502CEF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0AD8C1CA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88F2A9D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62A6C5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A4B652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F35111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9</w:t>
            </w:r>
          </w:p>
        </w:tc>
      </w:tr>
      <w:tr w:rsidR="00C10F7E" w:rsidRPr="00C10F7E" w14:paraId="75668239" w14:textId="77777777" w:rsidTr="00C10F7E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F26C2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2.4. </w:t>
            </w:r>
            <w:r w:rsidRPr="00C10F7E">
              <w:rPr>
                <w:rFonts w:ascii="Times New Roman" w:hAnsi="Times New Roman"/>
                <w:color w:val="000000"/>
                <w:sz w:val="24"/>
                <w:szCs w:val="24"/>
              </w:rPr>
              <w:t>Диалогическая</w:t>
            </w:r>
            <w:r w:rsidRPr="00C10F7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10F7E">
              <w:rPr>
                <w:rFonts w:ascii="Times New Roman" w:hAnsi="Times New Roman"/>
                <w:color w:val="000000"/>
                <w:sz w:val="24"/>
                <w:szCs w:val="24"/>
              </w:rPr>
              <w:t>речь</w:t>
            </w:r>
            <w:r w:rsidRPr="00C10F7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(Interview with an interior designer)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ED584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0761F828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479C9C8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3EE0C9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4264C7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20CD08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10</w:t>
            </w:r>
          </w:p>
        </w:tc>
      </w:tr>
      <w:tr w:rsidR="00C10F7E" w:rsidRPr="00C10F7E" w14:paraId="125F8769" w14:textId="77777777" w:rsidTr="00C10F7E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9EA822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2.5 Дискуссия </w:t>
            </w:r>
            <w:r w:rsidRPr="00C10F7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"Modern interior design"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5220D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F1836BF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EF9181F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1F5C30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20923F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9781E9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10</w:t>
            </w:r>
          </w:p>
        </w:tc>
      </w:tr>
      <w:tr w:rsidR="00C10F7E" w:rsidRPr="00C10F7E" w14:paraId="7EA9D4AB" w14:textId="77777777" w:rsidTr="00C10F7E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DA90B9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EEF148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5AB3C89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53E2465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06FB40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E1A7CF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EF76B4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C10F7E" w:rsidRPr="00C10F7E" w14:paraId="058C3902" w14:textId="77777777" w:rsidTr="00C10F7E">
        <w:trPr>
          <w:trHeight w:val="357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098EF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C10F7E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7E98F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197D988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981144B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F44B92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04276F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52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69AFDB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72</w:t>
            </w:r>
          </w:p>
        </w:tc>
      </w:tr>
    </w:tbl>
    <w:p w14:paraId="6F73AA09" w14:textId="77777777" w:rsidR="00C10F7E" w:rsidRPr="00C10F7E" w:rsidRDefault="00C10F7E" w:rsidP="00C10F7E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34F10D5" w14:textId="77777777" w:rsidR="00C10F7E" w:rsidRPr="00C10F7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4B459511" w14:textId="77777777" w:rsidR="00C10F7E" w:rsidRPr="00C10F7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bCs/>
          <w:sz w:val="24"/>
          <w:szCs w:val="24"/>
          <w:lang w:eastAsia="ru-RU"/>
        </w:rPr>
        <w:t>Традиционные: поисковое чтение, аудирование, вопросная беседа, монологическое высказывание, контрольная работа, работа с лексической и грамматической сторонами речи (</w:t>
      </w:r>
      <w:proofErr w:type="spellStart"/>
      <w:r w:rsidRPr="00C10F7E">
        <w:rPr>
          <w:rFonts w:ascii="Times New Roman" w:eastAsia="Times New Roman" w:hAnsi="Times New Roman"/>
          <w:bCs/>
          <w:sz w:val="24"/>
          <w:szCs w:val="24"/>
          <w:lang w:eastAsia="ru-RU"/>
        </w:rPr>
        <w:t>т.з</w:t>
      </w:r>
      <w:proofErr w:type="spellEnd"/>
      <w:r w:rsidRPr="00C10F7E">
        <w:rPr>
          <w:rFonts w:ascii="Times New Roman" w:eastAsia="Times New Roman" w:hAnsi="Times New Roman"/>
          <w:bCs/>
          <w:sz w:val="24"/>
          <w:szCs w:val="24"/>
          <w:lang w:eastAsia="ru-RU"/>
        </w:rPr>
        <w:t>. для самоконтроля).</w:t>
      </w:r>
    </w:p>
    <w:p w14:paraId="47749746" w14:textId="77777777" w:rsidR="00C10F7E" w:rsidRPr="00C10F7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Творческие/ интерактивные: </w:t>
      </w:r>
      <w:r w:rsidRPr="00C10F7E">
        <w:rPr>
          <w:rFonts w:ascii="Times New Roman" w:eastAsia="Times New Roman" w:hAnsi="Times New Roman"/>
          <w:sz w:val="24"/>
          <w:szCs w:val="24"/>
          <w:lang w:eastAsia="ru-RU"/>
        </w:rPr>
        <w:t>круглый стол; сообщение/доклад.</w:t>
      </w:r>
    </w:p>
    <w:p w14:paraId="41AC454A" w14:textId="77777777" w:rsidR="00C10F7E" w:rsidRPr="00C10F7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08EAFAAF" w14:textId="77777777" w:rsidR="00C10F7E" w:rsidRPr="00C10F7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14:paraId="399FB409" w14:textId="77777777" w:rsidR="00C10F7E" w:rsidRPr="00C10F7E" w:rsidRDefault="00C10F7E" w:rsidP="00C10F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Курс 1, семестр 1, 2021-2022 </w:t>
      </w:r>
      <w:proofErr w:type="spellStart"/>
      <w:r w:rsidRPr="00C10F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г.г</w:t>
      </w:r>
      <w:proofErr w:type="spellEnd"/>
      <w:r w:rsidRPr="00C10F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</w:t>
      </w:r>
    </w:p>
    <w:p w14:paraId="3ECA9A68" w14:textId="77777777" w:rsidR="00C10F7E" w:rsidRPr="00C10F7E" w:rsidRDefault="00C10F7E" w:rsidP="00C10F7E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10F7E">
        <w:rPr>
          <w:rFonts w:ascii="Times New Roman" w:eastAsia="Times New Roman" w:hAnsi="Times New Roman"/>
          <w:sz w:val="24"/>
          <w:szCs w:val="24"/>
        </w:rPr>
        <w:t>Количество ЗЕ по плану 1</w:t>
      </w:r>
    </w:p>
    <w:p w14:paraId="7D925926" w14:textId="77777777" w:rsidR="00C10F7E" w:rsidRPr="00C10F7E" w:rsidRDefault="00C10F7E" w:rsidP="00C10F7E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10F7E">
        <w:rPr>
          <w:rFonts w:ascii="Times New Roman" w:eastAsia="Times New Roman" w:hAnsi="Times New Roman"/>
          <w:sz w:val="24"/>
          <w:szCs w:val="24"/>
        </w:rPr>
        <w:t xml:space="preserve">Форма промежуточной аттестации «зачет» </w:t>
      </w:r>
    </w:p>
    <w:p w14:paraId="7273110B" w14:textId="77777777" w:rsidR="00C10F7E" w:rsidRPr="00C10F7E" w:rsidRDefault="00C10F7E" w:rsidP="00C10F7E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10F7E">
        <w:rPr>
          <w:rFonts w:ascii="Times New Roman" w:eastAsia="Times New Roman" w:hAnsi="Times New Roman"/>
          <w:sz w:val="24"/>
          <w:szCs w:val="24"/>
        </w:rPr>
        <w:t>Количество часов по учебному плану 36, в т. ч. лаб. занятия 14, самостоятельная работа 52</w:t>
      </w:r>
    </w:p>
    <w:p w14:paraId="4361D825" w14:textId="77777777" w:rsidR="00C10F7E" w:rsidRPr="00C10F7E" w:rsidRDefault="00C10F7E" w:rsidP="00C10F7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"/>
        <w:gridCol w:w="1147"/>
        <w:gridCol w:w="2195"/>
        <w:gridCol w:w="1376"/>
        <w:gridCol w:w="1649"/>
        <w:gridCol w:w="1102"/>
        <w:gridCol w:w="829"/>
        <w:gridCol w:w="794"/>
      </w:tblGrid>
      <w:tr w:rsidR="00C10F7E" w:rsidRPr="00C10F7E" w14:paraId="7DF38186" w14:textId="77777777" w:rsidTr="00C10F7E">
        <w:trPr>
          <w:trHeight w:val="60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BADD4BE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C73391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24ADE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7FCF16F6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6B0E649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B7F4F5F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2E14A29D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F363A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C03D11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</w:tr>
      <w:tr w:rsidR="00C10F7E" w:rsidRPr="00C10F7E" w14:paraId="49575A2E" w14:textId="77777777" w:rsidTr="00C10F7E">
        <w:trPr>
          <w:trHeight w:val="300"/>
        </w:trPr>
        <w:tc>
          <w:tcPr>
            <w:tcW w:w="48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BCF568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1F56D8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5381EC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AC2954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BA5941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FECF02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C5842A3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10148EC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10F7E" w:rsidRPr="00C10F7E" w14:paraId="4D46D0B9" w14:textId="77777777" w:rsidTr="00C10F7E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2B6563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DD562B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3F62DF" w14:textId="77777777" w:rsidR="00C10F7E" w:rsidRPr="00C10F7E" w:rsidRDefault="00C10F7E" w:rsidP="00C10F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  <w:highlight w:val="white"/>
              </w:rPr>
              <w:t>Практическая текущая работа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C0E824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тесты 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9692D4" w14:textId="77777777" w:rsidR="00C10F7E" w:rsidRPr="00C10F7E" w:rsidRDefault="00C10F7E" w:rsidP="00C10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8BC27C" w14:textId="77777777" w:rsidR="00C10F7E" w:rsidRPr="00C10F7E" w:rsidRDefault="00C10F7E" w:rsidP="00C10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B0BF01" w14:textId="77777777" w:rsidR="00C10F7E" w:rsidRPr="00C10F7E" w:rsidRDefault="00C10F7E" w:rsidP="00C10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9C466E" w14:textId="77777777" w:rsidR="00C10F7E" w:rsidRPr="00C10F7E" w:rsidRDefault="00C10F7E" w:rsidP="00C10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10F7E" w:rsidRPr="00C10F7E" w14:paraId="345BABF4" w14:textId="77777777" w:rsidTr="00C10F7E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C23AE0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596BE8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8D7687" w14:textId="77777777" w:rsidR="00C10F7E" w:rsidRPr="00C10F7E" w:rsidRDefault="00C10F7E" w:rsidP="00C10F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  <w:highlight w:val="white"/>
              </w:rPr>
              <w:t>Устная речь: монологическое высказывание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08EB52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Доклад/презентация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3846D6" w14:textId="77777777" w:rsidR="00C10F7E" w:rsidRPr="00C10F7E" w:rsidRDefault="00C10F7E" w:rsidP="00C10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02535D" w14:textId="77777777" w:rsidR="00C10F7E" w:rsidRPr="00C10F7E" w:rsidRDefault="00C10F7E" w:rsidP="00C10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44F0FF" w14:textId="77777777" w:rsidR="00C10F7E" w:rsidRPr="00C10F7E" w:rsidRDefault="00C10F7E" w:rsidP="00C10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DE5B26" w14:textId="77777777" w:rsidR="00C10F7E" w:rsidRPr="00C10F7E" w:rsidRDefault="00C10F7E" w:rsidP="00C10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C10F7E" w:rsidRPr="00C10F7E" w14:paraId="3C9DE15D" w14:textId="77777777" w:rsidTr="00C10F7E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E07FE4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9715E9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305B71" w14:textId="77777777" w:rsidR="00C10F7E" w:rsidRPr="00C10F7E" w:rsidRDefault="00C10F7E" w:rsidP="00C10F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  <w:highlight w:val="white"/>
              </w:rPr>
              <w:t>Устная речь: диалогическое высказывание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30E90C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Вопросная беседа,</w:t>
            </w:r>
          </w:p>
          <w:p w14:paraId="7E6959E1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AA1BDA" w14:textId="77777777" w:rsidR="00C10F7E" w:rsidRPr="00C10F7E" w:rsidRDefault="00C10F7E" w:rsidP="00C10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FB51A3" w14:textId="77777777" w:rsidR="00C10F7E" w:rsidRPr="00C10F7E" w:rsidRDefault="00C10F7E" w:rsidP="00C10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677B314" w14:textId="77777777" w:rsidR="00C10F7E" w:rsidRPr="00C10F7E" w:rsidRDefault="00C10F7E" w:rsidP="00C10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1DF070" w14:textId="77777777" w:rsidR="00C10F7E" w:rsidRPr="00C10F7E" w:rsidRDefault="00C10F7E" w:rsidP="00C10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10F7E" w:rsidRPr="00C10F7E" w14:paraId="4FA09505" w14:textId="77777777" w:rsidTr="00C10F7E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DB7D1D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5B6A38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06D863" w14:textId="77777777" w:rsidR="00C10F7E" w:rsidRPr="00C10F7E" w:rsidRDefault="00C10F7E" w:rsidP="00C10F7E">
            <w:pPr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Практическая текущая работа: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A8131F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F27F34" w14:textId="77777777" w:rsidR="00C10F7E" w:rsidRPr="00C10F7E" w:rsidRDefault="00C10F7E" w:rsidP="00C10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06B9F1" w14:textId="77777777" w:rsidR="00C10F7E" w:rsidRPr="00C10F7E" w:rsidRDefault="00C10F7E" w:rsidP="00C10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 w:rsidRPr="00C10F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E183A66" w14:textId="77777777" w:rsidR="00C10F7E" w:rsidRPr="00C10F7E" w:rsidRDefault="00C10F7E" w:rsidP="00C10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28551D2" w14:textId="77777777" w:rsidR="00C10F7E" w:rsidRPr="00C10F7E" w:rsidRDefault="00C10F7E" w:rsidP="00C10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7E">
              <w:rPr>
                <w:rFonts w:ascii="Times New Roman" w:hAnsi="Times New Roman"/>
                <w:sz w:val="24"/>
                <w:szCs w:val="24"/>
              </w:rPr>
              <w:t xml:space="preserve"> 20</w:t>
            </w:r>
          </w:p>
        </w:tc>
      </w:tr>
      <w:tr w:rsidR="00C10F7E" w:rsidRPr="00C10F7E" w14:paraId="11148FC9" w14:textId="77777777" w:rsidTr="00C10F7E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81AF58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309B3C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C02596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6ECEB3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FC6F62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49F1F1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D3A7C1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D784F6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70</w:t>
            </w:r>
          </w:p>
        </w:tc>
      </w:tr>
      <w:tr w:rsidR="00C10F7E" w:rsidRPr="00C10F7E" w14:paraId="16A60F8F" w14:textId="77777777" w:rsidTr="00C10F7E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DCD142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54B682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EA516D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427EEA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0BB951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D117E4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8E59E5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1B9EC0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C10F7E" w:rsidRPr="00C10F7E" w14:paraId="340F2F32" w14:textId="77777777" w:rsidTr="00C10F7E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AF9253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8D6EE5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E3FAAA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1443CC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799C22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67B8F0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2ED84E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2D11C3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14:paraId="45926456" w14:textId="77777777" w:rsidR="00C10F7E" w:rsidRPr="00C10F7E" w:rsidRDefault="00C10F7E" w:rsidP="00C10F7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30E7D65" w14:textId="77777777" w:rsidR="00C10F7E" w:rsidRPr="00C10F7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DED3893" w14:textId="77777777" w:rsidR="00C10F7E" w:rsidRPr="00C10F7E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C10F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00A031AE" w14:textId="77777777" w:rsidR="00C10F7E" w:rsidRPr="00C10F7E" w:rsidRDefault="00C10F7E" w:rsidP="00C10F7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0F7E">
        <w:rPr>
          <w:rFonts w:ascii="Times New Roman" w:hAnsi="Times New Roman"/>
          <w:bCs/>
          <w:sz w:val="24"/>
          <w:szCs w:val="24"/>
        </w:rPr>
        <w:t xml:space="preserve">1. Даричева М.В., Ляшенко М.С. Учебно-методическое обеспечение процесса профессиональной подготовки студентов в вузе: </w:t>
      </w:r>
      <w:r w:rsidRPr="00C10F7E">
        <w:rPr>
          <w:rFonts w:ascii="Times New Roman" w:hAnsi="Times New Roman"/>
          <w:sz w:val="24"/>
          <w:szCs w:val="24"/>
          <w:lang w:val="en-US"/>
        </w:rPr>
        <w:t>ART</w:t>
      </w:r>
      <w:r w:rsidRPr="00C10F7E">
        <w:rPr>
          <w:rFonts w:ascii="Times New Roman" w:hAnsi="Times New Roman"/>
          <w:sz w:val="24"/>
          <w:szCs w:val="24"/>
        </w:rPr>
        <w:t>&amp;</w:t>
      </w:r>
      <w:r w:rsidRPr="00C10F7E">
        <w:rPr>
          <w:rFonts w:ascii="Times New Roman" w:hAnsi="Times New Roman"/>
          <w:sz w:val="24"/>
          <w:szCs w:val="24"/>
          <w:lang w:val="en-US"/>
        </w:rPr>
        <w:t>DESIGN</w:t>
      </w:r>
      <w:r w:rsidRPr="00C10F7E">
        <w:rPr>
          <w:rFonts w:ascii="Times New Roman" w:hAnsi="Times New Roman"/>
          <w:sz w:val="24"/>
          <w:szCs w:val="24"/>
        </w:rPr>
        <w:t xml:space="preserve"> / М.В. Даричева, М.С. Ляшенко. – </w:t>
      </w:r>
      <w:proofErr w:type="spellStart"/>
      <w:r w:rsidRPr="00C10F7E">
        <w:rPr>
          <w:rFonts w:ascii="Times New Roman" w:hAnsi="Times New Roman"/>
          <w:sz w:val="24"/>
          <w:szCs w:val="24"/>
        </w:rPr>
        <w:t>Н.Новгород</w:t>
      </w:r>
      <w:proofErr w:type="spellEnd"/>
      <w:r w:rsidRPr="00C10F7E">
        <w:rPr>
          <w:rFonts w:ascii="Times New Roman" w:hAnsi="Times New Roman"/>
          <w:sz w:val="24"/>
          <w:szCs w:val="24"/>
        </w:rPr>
        <w:t xml:space="preserve">: НГПУ, 2019 - 161 </w:t>
      </w:r>
      <w:r w:rsidRPr="00C10F7E">
        <w:rPr>
          <w:rFonts w:ascii="Times New Roman" w:hAnsi="Times New Roman"/>
          <w:sz w:val="24"/>
          <w:szCs w:val="24"/>
          <w:lang w:val="en-US"/>
        </w:rPr>
        <w:t>c</w:t>
      </w:r>
      <w:r w:rsidRPr="00C10F7E">
        <w:rPr>
          <w:rFonts w:ascii="Times New Roman" w:hAnsi="Times New Roman"/>
          <w:sz w:val="24"/>
          <w:szCs w:val="24"/>
        </w:rPr>
        <w:t>.</w:t>
      </w:r>
    </w:p>
    <w:p w14:paraId="1C9E7E42" w14:textId="77777777" w:rsidR="00C10F7E" w:rsidRPr="00C10F7E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2. Минина, О.Г. </w:t>
      </w:r>
      <w:proofErr w:type="spellStart"/>
      <w:r w:rsidRPr="00C10F7E">
        <w:rPr>
          <w:rFonts w:ascii="Times New Roman" w:hAnsi="Times New Roman"/>
          <w:color w:val="000000" w:themeColor="text1"/>
          <w:sz w:val="24"/>
          <w:szCs w:val="24"/>
        </w:rPr>
        <w:t>Vocational</w:t>
      </w:r>
      <w:proofErr w:type="spell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C10F7E">
        <w:rPr>
          <w:rFonts w:ascii="Times New Roman" w:hAnsi="Times New Roman"/>
          <w:color w:val="000000" w:themeColor="text1"/>
          <w:sz w:val="24"/>
          <w:szCs w:val="24"/>
        </w:rPr>
        <w:t>English</w:t>
      </w:r>
      <w:proofErr w:type="spell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C10F7E">
        <w:rPr>
          <w:rFonts w:ascii="Times New Roman" w:hAnsi="Times New Roman"/>
          <w:color w:val="000000" w:themeColor="text1"/>
          <w:sz w:val="24"/>
          <w:szCs w:val="24"/>
        </w:rPr>
        <w:t>and</w:t>
      </w:r>
      <w:proofErr w:type="spell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C10F7E">
        <w:rPr>
          <w:rFonts w:ascii="Times New Roman" w:hAnsi="Times New Roman"/>
          <w:color w:val="000000" w:themeColor="text1"/>
          <w:sz w:val="24"/>
          <w:szCs w:val="24"/>
        </w:rPr>
        <w:t>Academic</w:t>
      </w:r>
      <w:proofErr w:type="spell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Development=Английский в профессиональной и академической среде</w:t>
      </w:r>
      <w:proofErr w:type="gramStart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: [16+] / О.Г. Минина. – Москва</w:t>
      </w:r>
      <w:proofErr w:type="gramStart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Берлин : Директ-Медиа, 2021. – 84 с. : ил</w:t>
      </w:r>
      <w:proofErr w:type="gramStart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gramEnd"/>
      <w:r w:rsidRPr="00C10F7E">
        <w:rPr>
          <w:rFonts w:ascii="Times New Roman" w:hAnsi="Times New Roman"/>
          <w:color w:val="000000" w:themeColor="text1"/>
          <w:sz w:val="24"/>
          <w:szCs w:val="24"/>
        </w:rPr>
        <w:t>табл. – Режим доступа: по подписке. – URL: </w:t>
      </w:r>
      <w:hyperlink r:id="rId25" w:history="1">
        <w:r w:rsidRPr="00C10F7E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https://biblioclub.ru/index.php?page=book&amp;id=602768</w:t>
        </w:r>
      </w:hyperlink>
    </w:p>
    <w:p w14:paraId="075E7D9A" w14:textId="77777777" w:rsidR="00C10F7E" w:rsidRPr="00C10F7E" w:rsidRDefault="00C10F7E" w:rsidP="00C10F7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10F7E">
        <w:rPr>
          <w:rFonts w:ascii="Times New Roman" w:hAnsi="Times New Roman"/>
          <w:color w:val="000000" w:themeColor="text1"/>
          <w:sz w:val="24"/>
          <w:szCs w:val="24"/>
        </w:rPr>
        <w:t>3. Миньяр-</w:t>
      </w:r>
      <w:proofErr w:type="spellStart"/>
      <w:r w:rsidRPr="00C10F7E">
        <w:rPr>
          <w:rFonts w:ascii="Times New Roman" w:hAnsi="Times New Roman"/>
          <w:color w:val="000000" w:themeColor="text1"/>
          <w:sz w:val="24"/>
          <w:szCs w:val="24"/>
        </w:rPr>
        <w:t>Белоручева</w:t>
      </w:r>
      <w:proofErr w:type="spellEnd"/>
      <w:r w:rsidRPr="00C10F7E">
        <w:rPr>
          <w:rFonts w:ascii="Times New Roman" w:hAnsi="Times New Roman"/>
          <w:color w:val="000000" w:themeColor="text1"/>
          <w:sz w:val="24"/>
          <w:szCs w:val="24"/>
        </w:rPr>
        <w:t>, А.П. Английский язык для искусствоведов. Очерки всеобщей истории искусств</w:t>
      </w:r>
      <w:proofErr w:type="gramStart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: [16+] / А.П. Миньяр-</w:t>
      </w:r>
      <w:proofErr w:type="spellStart"/>
      <w:r w:rsidRPr="00C10F7E">
        <w:rPr>
          <w:rFonts w:ascii="Times New Roman" w:hAnsi="Times New Roman"/>
          <w:color w:val="000000" w:themeColor="text1"/>
          <w:sz w:val="24"/>
          <w:szCs w:val="24"/>
        </w:rPr>
        <w:t>Белоручева</w:t>
      </w:r>
      <w:proofErr w:type="spell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. – Изд. 2-е, </w:t>
      </w:r>
      <w:proofErr w:type="spellStart"/>
      <w:r w:rsidRPr="00C10F7E">
        <w:rPr>
          <w:rFonts w:ascii="Times New Roman" w:hAnsi="Times New Roman"/>
          <w:color w:val="000000" w:themeColor="text1"/>
          <w:sz w:val="24"/>
          <w:szCs w:val="24"/>
        </w:rPr>
        <w:t>испр</w:t>
      </w:r>
      <w:proofErr w:type="spellEnd"/>
      <w:r w:rsidRPr="00C10F7E">
        <w:rPr>
          <w:rFonts w:ascii="Times New Roman" w:hAnsi="Times New Roman"/>
          <w:color w:val="000000" w:themeColor="text1"/>
          <w:sz w:val="24"/>
          <w:szCs w:val="24"/>
        </w:rPr>
        <w:t>. и доп. – Москва</w:t>
      </w:r>
      <w:proofErr w:type="gramStart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Берлин : Директ-Медиа, 2021. – 229 с.</w:t>
      </w:r>
      <w:proofErr w:type="gramStart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табл. – Режим доступа: по подписке. – URL: </w:t>
      </w:r>
      <w:hyperlink r:id="rId26" w:history="1">
        <w:r w:rsidRPr="00C10F7E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https://biblioclub.ru/index.php?page=book&amp;id=600808</w:t>
        </w:r>
      </w:hyperlink>
      <w:r w:rsidRPr="00C10F7E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152F4033" w14:textId="77777777" w:rsidR="00C10F7E" w:rsidRPr="00C10F7E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50BE9408" w14:textId="77777777" w:rsidR="00C10F7E" w:rsidRPr="00C10F7E" w:rsidRDefault="00C10F7E" w:rsidP="00C10F7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proofErr w:type="spellStart"/>
      <w:r w:rsidRPr="00C10F7E">
        <w:rPr>
          <w:rFonts w:ascii="Times New Roman" w:hAnsi="Times New Roman"/>
          <w:color w:val="000000" w:themeColor="text1"/>
          <w:sz w:val="24"/>
          <w:szCs w:val="24"/>
        </w:rPr>
        <w:t>Кожаева</w:t>
      </w:r>
      <w:proofErr w:type="spell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, М.Г. </w:t>
      </w:r>
      <w:proofErr w:type="spellStart"/>
      <w:r w:rsidRPr="00C10F7E">
        <w:rPr>
          <w:rFonts w:ascii="Times New Roman" w:hAnsi="Times New Roman"/>
          <w:color w:val="000000" w:themeColor="text1"/>
          <w:sz w:val="24"/>
          <w:szCs w:val="24"/>
        </w:rPr>
        <w:t>Revision</w:t>
      </w:r>
      <w:proofErr w:type="spell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C10F7E">
        <w:rPr>
          <w:rFonts w:ascii="Times New Roman" w:hAnsi="Times New Roman"/>
          <w:color w:val="000000" w:themeColor="text1"/>
          <w:sz w:val="24"/>
          <w:szCs w:val="24"/>
        </w:rPr>
        <w:t>Tables</w:t>
      </w:r>
      <w:proofErr w:type="spell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C10F7E">
        <w:rPr>
          <w:rFonts w:ascii="Times New Roman" w:hAnsi="Times New Roman"/>
          <w:color w:val="000000" w:themeColor="text1"/>
          <w:sz w:val="24"/>
          <w:szCs w:val="24"/>
        </w:rPr>
        <w:t>Student's</w:t>
      </w:r>
      <w:proofErr w:type="spell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C10F7E">
        <w:rPr>
          <w:rFonts w:ascii="Times New Roman" w:hAnsi="Times New Roman"/>
          <w:color w:val="000000" w:themeColor="text1"/>
          <w:sz w:val="24"/>
          <w:szCs w:val="24"/>
        </w:rPr>
        <w:t>Grammar</w:t>
      </w:r>
      <w:proofErr w:type="spell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Guide=Грамматика английского языка в таблицах</w:t>
      </w:r>
      <w:proofErr w:type="gramStart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: [16+] / М.Г. Кожаева. – 3-е изд., стер. – Москва</w:t>
      </w:r>
      <w:proofErr w:type="gramStart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ФЛИНТА, 2021. – 117 с.</w:t>
      </w:r>
      <w:proofErr w:type="gramStart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ил. – Режим доступа: по подписке. – URL: </w:t>
      </w:r>
      <w:hyperlink r:id="rId27" w:history="1">
        <w:r w:rsidRPr="00C10F7E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https://biblioclub.ru/index.php?page=book&amp;id=57958</w:t>
        </w:r>
      </w:hyperlink>
      <w:r w:rsidRPr="00C10F7E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3A41D6E4" w14:textId="77777777" w:rsidR="00C10F7E" w:rsidRPr="00C10F7E" w:rsidRDefault="00C10F7E" w:rsidP="00C10F7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2. Яшина, Т.А. </w:t>
      </w:r>
      <w:proofErr w:type="spellStart"/>
      <w:r w:rsidRPr="00C10F7E">
        <w:rPr>
          <w:rFonts w:ascii="Times New Roman" w:hAnsi="Times New Roman"/>
          <w:color w:val="000000" w:themeColor="text1"/>
          <w:sz w:val="24"/>
          <w:szCs w:val="24"/>
        </w:rPr>
        <w:t>English</w:t>
      </w:r>
      <w:proofErr w:type="spell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C10F7E">
        <w:rPr>
          <w:rFonts w:ascii="Times New Roman" w:hAnsi="Times New Roman"/>
          <w:color w:val="000000" w:themeColor="text1"/>
          <w:sz w:val="24"/>
          <w:szCs w:val="24"/>
        </w:rPr>
        <w:t>for</w:t>
      </w:r>
      <w:proofErr w:type="spell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C10F7E">
        <w:rPr>
          <w:rFonts w:ascii="Times New Roman" w:hAnsi="Times New Roman"/>
          <w:color w:val="000000" w:themeColor="text1"/>
          <w:sz w:val="24"/>
          <w:szCs w:val="24"/>
        </w:rPr>
        <w:t>Business</w:t>
      </w:r>
      <w:proofErr w:type="spell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C10F7E">
        <w:rPr>
          <w:rFonts w:ascii="Times New Roman" w:hAnsi="Times New Roman"/>
          <w:color w:val="000000" w:themeColor="text1"/>
          <w:sz w:val="24"/>
          <w:szCs w:val="24"/>
        </w:rPr>
        <w:t>Communication</w:t>
      </w:r>
      <w:proofErr w:type="spellEnd"/>
      <w:r w:rsidRPr="00C10F7E">
        <w:rPr>
          <w:rFonts w:ascii="Times New Roman" w:hAnsi="Times New Roman"/>
          <w:color w:val="000000" w:themeColor="text1"/>
          <w:sz w:val="24"/>
          <w:szCs w:val="24"/>
        </w:rPr>
        <w:t>=Английский язык для делового общения</w:t>
      </w:r>
      <w:proofErr w:type="gramStart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: [16+] / Т.А. Яшина, Д.Н. </w:t>
      </w:r>
      <w:proofErr w:type="spellStart"/>
      <w:r w:rsidRPr="00C10F7E">
        <w:rPr>
          <w:rFonts w:ascii="Times New Roman" w:hAnsi="Times New Roman"/>
          <w:color w:val="000000" w:themeColor="text1"/>
          <w:sz w:val="24"/>
          <w:szCs w:val="24"/>
        </w:rPr>
        <w:t>Жаткин</w:t>
      </w:r>
      <w:proofErr w:type="spellEnd"/>
      <w:r w:rsidRPr="00C10F7E">
        <w:rPr>
          <w:rFonts w:ascii="Times New Roman" w:hAnsi="Times New Roman"/>
          <w:color w:val="000000" w:themeColor="text1"/>
          <w:sz w:val="24"/>
          <w:szCs w:val="24"/>
        </w:rPr>
        <w:t>. – 3-е изд., стер. – Москва</w:t>
      </w:r>
      <w:proofErr w:type="gramStart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ФЛИНТА, 2021. – 111 с. – Режим доступа: по подписке. – URL: </w:t>
      </w:r>
      <w:hyperlink r:id="rId28" w:history="1">
        <w:r w:rsidRPr="00C10F7E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https://biblioclub.ru/index.php?page=book&amp;id=57951</w:t>
        </w:r>
      </w:hyperlink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0ADDB675" w14:textId="77777777" w:rsidR="00C10F7E" w:rsidRPr="00C10F7E" w:rsidRDefault="00C10F7E" w:rsidP="00C10F7E">
      <w:pPr>
        <w:spacing w:after="0" w:line="360" w:lineRule="auto"/>
        <w:ind w:firstLine="709"/>
        <w:contextualSpacing/>
        <w:jc w:val="both"/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</w:pP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 xml:space="preserve">3. 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Mastering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English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through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Global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Debate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 xml:space="preserve">: учебник / 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E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Talalakina</w:t>
      </w:r>
      <w:proofErr w:type="spellEnd"/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 xml:space="preserve">, 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T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 xml:space="preserve">. 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Brown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 xml:space="preserve">, 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J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Bown</w:t>
      </w:r>
      <w:proofErr w:type="spellEnd"/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 xml:space="preserve">, 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W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Eggington</w:t>
      </w:r>
      <w:proofErr w:type="spellEnd"/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>. - Москва</w:t>
      </w:r>
      <w:proofErr w:type="gramStart"/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 xml:space="preserve"> Издательский дом Высшей школы экономики, 2017. - 191 с.: ил. - </w:t>
      </w:r>
      <w:proofErr w:type="gramStart"/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ISBN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 xml:space="preserve"> 978-5-7598-1550-1 (</w:t>
      </w:r>
      <w:proofErr w:type="spellStart"/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pbk</w:t>
      </w:r>
      <w:proofErr w:type="spellEnd"/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>.); То же [Электронный ресурс].</w:t>
      </w:r>
      <w:proofErr w:type="gramEnd"/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 xml:space="preserve"> - 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URL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 xml:space="preserve">: 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http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>://</w:t>
      </w:r>
      <w:proofErr w:type="spellStart"/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biblioclub</w:t>
      </w:r>
      <w:proofErr w:type="spellEnd"/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>.</w:t>
      </w:r>
      <w:proofErr w:type="spellStart"/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ru</w:t>
      </w:r>
      <w:proofErr w:type="spellEnd"/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>/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index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>.</w:t>
      </w:r>
      <w:proofErr w:type="spellStart"/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php</w:t>
      </w:r>
      <w:proofErr w:type="spellEnd"/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>?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page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>=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book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>&amp;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  <w:t>id</w:t>
      </w:r>
      <w:r w:rsidRPr="00C10F7E">
        <w:rPr>
          <w:rFonts w:ascii="Times New Roman" w:eastAsia="Arial" w:hAnsi="Times New Roman"/>
          <w:color w:val="000000" w:themeColor="text1"/>
          <w:sz w:val="24"/>
          <w:szCs w:val="24"/>
          <w:lang w:eastAsia="ru-RU"/>
        </w:rPr>
        <w:t>=486564</w:t>
      </w:r>
    </w:p>
    <w:p w14:paraId="746A37F4" w14:textId="77777777" w:rsidR="00C10F7E" w:rsidRPr="00C10F7E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9F1900A" w14:textId="77777777" w:rsidR="00C10F7E" w:rsidRPr="00C10F7E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10F7E">
        <w:rPr>
          <w:rFonts w:ascii="Times New Roman" w:hAnsi="Times New Roman"/>
          <w:color w:val="000000" w:themeColor="text1"/>
          <w:sz w:val="24"/>
          <w:szCs w:val="24"/>
        </w:rPr>
        <w:t>1. Миньяр-</w:t>
      </w:r>
      <w:proofErr w:type="spellStart"/>
      <w:r w:rsidRPr="00C10F7E">
        <w:rPr>
          <w:rFonts w:ascii="Times New Roman" w:hAnsi="Times New Roman"/>
          <w:color w:val="000000" w:themeColor="text1"/>
          <w:sz w:val="24"/>
          <w:szCs w:val="24"/>
        </w:rPr>
        <w:t>Белоручева</w:t>
      </w:r>
      <w:proofErr w:type="spellEnd"/>
      <w:r w:rsidRPr="00C10F7E">
        <w:rPr>
          <w:rFonts w:ascii="Times New Roman" w:hAnsi="Times New Roman"/>
          <w:color w:val="000000" w:themeColor="text1"/>
          <w:sz w:val="24"/>
          <w:szCs w:val="24"/>
        </w:rPr>
        <w:t>, А.П. Краткие рекомендации по обучению английской письменной научной речи</w:t>
      </w:r>
      <w:proofErr w:type="gramStart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: [16+] / А.П. Миньяр-</w:t>
      </w:r>
      <w:proofErr w:type="spellStart"/>
      <w:r w:rsidRPr="00C10F7E">
        <w:rPr>
          <w:rFonts w:ascii="Times New Roman" w:hAnsi="Times New Roman"/>
          <w:color w:val="000000" w:themeColor="text1"/>
          <w:sz w:val="24"/>
          <w:szCs w:val="24"/>
        </w:rPr>
        <w:t>Белоручева</w:t>
      </w:r>
      <w:proofErr w:type="spellEnd"/>
      <w:r w:rsidRPr="00C10F7E">
        <w:rPr>
          <w:rFonts w:ascii="Times New Roman" w:hAnsi="Times New Roman"/>
          <w:color w:val="000000" w:themeColor="text1"/>
          <w:sz w:val="24"/>
          <w:szCs w:val="24"/>
        </w:rPr>
        <w:t>, Е.В. Мягкова. – Изд. 2-е, доп. – Москва</w:t>
      </w:r>
      <w:proofErr w:type="gramStart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C10F7E">
        <w:rPr>
          <w:rFonts w:ascii="Times New Roman" w:hAnsi="Times New Roman"/>
          <w:color w:val="000000" w:themeColor="text1"/>
          <w:sz w:val="24"/>
          <w:szCs w:val="24"/>
        </w:rPr>
        <w:t xml:space="preserve"> Берлин : Директ-Медиа, 2020. – 174 с. – Режим доступа: по подписке. – URL: </w:t>
      </w:r>
      <w:hyperlink r:id="rId29" w:history="1">
        <w:r w:rsidRPr="00C10F7E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https://biblioclub.ru/index.php?page=book&amp;id=599931</w:t>
        </w:r>
      </w:hyperlink>
    </w:p>
    <w:p w14:paraId="332FA7F9" w14:textId="77777777" w:rsidR="00C10F7E" w:rsidRPr="00C10F7E" w:rsidRDefault="00C10F7E" w:rsidP="00425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val="en-US" w:eastAsia="ru-RU"/>
        </w:rPr>
      </w:pPr>
      <w:r w:rsidRPr="00C10F7E">
        <w:rPr>
          <w:rFonts w:ascii="Times New Roman" w:hAnsi="Times New Roman"/>
          <w:sz w:val="24"/>
          <w:szCs w:val="24"/>
          <w:lang w:val="en-US"/>
        </w:rPr>
        <w:t>2. Taylor J. Career Paths: Business English / John Taylor, Jeff Zeter. – Express Publishing, 2011 – 120 p.</w:t>
      </w:r>
    </w:p>
    <w:p w14:paraId="464BDB37" w14:textId="77777777" w:rsidR="00C10F7E" w:rsidRPr="00C10F7E" w:rsidRDefault="00C10F7E" w:rsidP="00425048">
      <w:pPr>
        <w:spacing w:after="0" w:line="360" w:lineRule="auto"/>
        <w:ind w:firstLine="709"/>
        <w:contextualSpacing/>
        <w:jc w:val="both"/>
        <w:rPr>
          <w:rFonts w:ascii="Times New Roman" w:eastAsia="Arial" w:hAnsi="Times New Roman"/>
          <w:color w:val="000000" w:themeColor="text1"/>
          <w:sz w:val="24"/>
          <w:szCs w:val="24"/>
          <w:lang w:val="en-US" w:eastAsia="ru-RU"/>
        </w:rPr>
      </w:pPr>
      <w:r w:rsidRPr="00C10F7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en-US"/>
        </w:rPr>
        <w:lastRenderedPageBreak/>
        <w:t xml:space="preserve">3. Virginia Evans, Jenny Dooley, Henrietta P. Rogers. Career Path: Art and Design: Student's Book. - Express Publishing, 2014 </w:t>
      </w:r>
    </w:p>
    <w:p w14:paraId="2B46CEE9" w14:textId="77777777" w:rsidR="00C10F7E" w:rsidRPr="00C10F7E" w:rsidRDefault="00C10F7E" w:rsidP="00425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67C861A" w14:textId="77777777" w:rsidR="00C10F7E" w:rsidRPr="00C10F7E" w:rsidRDefault="00C10F7E" w:rsidP="00425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Для расширения знаний по дисциплине рекомендуется использовать Интернет-ресурсы: проводить поиск в различных системах и использовать материалы сайтов, рекомендованных преподавателем на практических занятиях. </w:t>
      </w:r>
    </w:p>
    <w:p w14:paraId="02317BE6" w14:textId="77777777" w:rsidR="00C10F7E" w:rsidRPr="00C10F7E" w:rsidRDefault="00C10F7E" w:rsidP="00425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 База научных журналов </w:t>
      </w:r>
      <w:hyperlink r:id="rId30" w:history="1">
        <w:r w:rsidRPr="00C10F7E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C10F7E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://</w:t>
        </w:r>
        <w:r w:rsidRPr="00C10F7E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val="en-US" w:eastAsia="ru-RU"/>
          </w:rPr>
          <w:t>online</w:t>
        </w:r>
        <w:r w:rsidRPr="00C10F7E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C10F7E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val="en-US" w:eastAsia="ru-RU"/>
          </w:rPr>
          <w:t>sagepub</w:t>
        </w:r>
        <w:proofErr w:type="spellEnd"/>
        <w:r w:rsidRPr="00C10F7E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.</w:t>
        </w:r>
        <w:r w:rsidRPr="00C10F7E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val="en-US" w:eastAsia="ru-RU"/>
          </w:rPr>
          <w:t>com</w:t>
        </w:r>
        <w:r w:rsidRPr="00C10F7E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/</w:t>
        </w:r>
      </w:hyperlink>
      <w:r w:rsidRPr="00C10F7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14:paraId="3F6AE1F9" w14:textId="77777777" w:rsidR="00C10F7E" w:rsidRPr="00C10F7E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 База периодических журналов  </w:t>
      </w:r>
      <w:hyperlink r:id="rId31" w:history="1">
        <w:r w:rsidRPr="00C10F7E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http://arjournals.annualreviews.org/action/showJournals</w:t>
        </w:r>
      </w:hyperlink>
      <w:r w:rsidRPr="00C10F7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14:paraId="026BE8E0" w14:textId="77777777" w:rsidR="00C10F7E" w:rsidRPr="00C10F7E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3.База академических журналов по разнообразным специальностям </w:t>
      </w:r>
      <w:hyperlink r:id="rId32" w:history="1">
        <w:r w:rsidRPr="00C10F7E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http://www.oxfordjournals.org/\</w:t>
        </w:r>
      </w:hyperlink>
    </w:p>
    <w:p w14:paraId="00D19493" w14:textId="77777777" w:rsidR="00C10F7E" w:rsidRPr="00C10F7E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5.Интерактивные карточки для расширения словарного запаса </w:t>
      </w:r>
      <w:hyperlink r:id="rId33" w:history="1">
        <w:r w:rsidRPr="00C10F7E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https://quizlet.com/ru/students</w:t>
        </w:r>
      </w:hyperlink>
    </w:p>
    <w:p w14:paraId="033D6B8E" w14:textId="77777777" w:rsidR="00C10F7E" w:rsidRPr="00C10F7E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C10F7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C10F7E">
        <w:rPr>
          <w:rFonts w:ascii="Times New Roman" w:hAnsi="Times New Roman"/>
          <w:sz w:val="24"/>
          <w:szCs w:val="24"/>
        </w:rPr>
        <w:t xml:space="preserve"> Словари иностранных языков онлайн (</w:t>
      </w:r>
      <w:hyperlink r:id="rId34">
        <w:r w:rsidRPr="00C10F7E">
          <w:rPr>
            <w:rFonts w:ascii="Times New Roman" w:hAnsi="Times New Roman"/>
            <w:color w:val="1155CC"/>
            <w:sz w:val="24"/>
            <w:szCs w:val="24"/>
            <w:u w:val="single"/>
          </w:rPr>
          <w:t>http://lingvopro.abbyyonline.com/ru</w:t>
        </w:r>
      </w:hyperlink>
      <w:r w:rsidRPr="00C10F7E">
        <w:rPr>
          <w:rFonts w:ascii="Times New Roman" w:hAnsi="Times New Roman"/>
          <w:sz w:val="24"/>
          <w:szCs w:val="24"/>
        </w:rPr>
        <w:t xml:space="preserve">, </w:t>
      </w:r>
      <w:hyperlink r:id="rId35">
        <w:r w:rsidRPr="00C10F7E">
          <w:rPr>
            <w:rFonts w:ascii="Times New Roman" w:hAnsi="Times New Roman"/>
            <w:color w:val="1155CC"/>
            <w:sz w:val="24"/>
            <w:szCs w:val="24"/>
            <w:u w:val="single"/>
          </w:rPr>
          <w:t>http://www.multitran.ru/</w:t>
        </w:r>
      </w:hyperlink>
      <w:r w:rsidRPr="00C10F7E">
        <w:rPr>
          <w:rFonts w:ascii="Times New Roman" w:hAnsi="Times New Roman"/>
          <w:sz w:val="24"/>
          <w:szCs w:val="24"/>
        </w:rPr>
        <w:t xml:space="preserve"> )</w:t>
      </w:r>
    </w:p>
    <w:p w14:paraId="6653C7C5" w14:textId="77777777" w:rsidR="00C10F7E" w:rsidRPr="00C10F7E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C10F7E">
        <w:rPr>
          <w:rFonts w:ascii="Times New Roman" w:hAnsi="Times New Roman"/>
          <w:sz w:val="24"/>
          <w:szCs w:val="24"/>
        </w:rPr>
        <w:t xml:space="preserve">7. Бесплатный ресурс для изучающих английский язык </w:t>
      </w:r>
      <w:hyperlink r:id="rId36" w:history="1">
        <w:r w:rsidRPr="00C10F7E">
          <w:rPr>
            <w:rFonts w:ascii="Times New Roman" w:hAnsi="Times New Roman"/>
            <w:color w:val="0000FF"/>
            <w:sz w:val="24"/>
            <w:szCs w:val="24"/>
            <w:u w:val="single"/>
          </w:rPr>
          <w:t>http://www.bbc.co.uk/learningenglish/</w:t>
        </w:r>
      </w:hyperlink>
    </w:p>
    <w:p w14:paraId="73DE485C" w14:textId="77777777" w:rsidR="00C10F7E" w:rsidRPr="00C10F7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18AE018" w14:textId="77777777" w:rsidR="00C10F7E" w:rsidRPr="00C10F7E" w:rsidRDefault="00C10F7E" w:rsidP="00C10F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A5578F4" w14:textId="77777777" w:rsidR="00C10F7E" w:rsidRPr="00C10F7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6C0E0E2B" w14:textId="77777777" w:rsidR="00C10F7E" w:rsidRPr="00C10F7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856D58A" w14:textId="515162EB" w:rsidR="00C10F7E" w:rsidRPr="00C10F7E" w:rsidRDefault="00C10F7E" w:rsidP="00C10F7E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0F7E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C10F7E">
        <w:rPr>
          <w:rFonts w:ascii="Times New Roman" w:hAnsi="Times New Roman"/>
          <w:sz w:val="24"/>
          <w:szCs w:val="24"/>
        </w:rPr>
        <w:t xml:space="preserve">учебно-лабораторного оборудования: компьютерного или мультимедийного класса. </w:t>
      </w:r>
      <w:r w:rsidRPr="00C10F7E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кабинета: </w:t>
      </w:r>
      <w:r w:rsidRPr="00C10F7E">
        <w:rPr>
          <w:rFonts w:ascii="Times New Roman" w:hAnsi="Times New Roman"/>
          <w:sz w:val="24"/>
          <w:szCs w:val="24"/>
        </w:rPr>
        <w:t xml:space="preserve">средства наглядности. </w:t>
      </w:r>
      <w:r w:rsidRPr="00C10F7E">
        <w:rPr>
          <w:rFonts w:ascii="Times New Roman" w:hAnsi="Times New Roman"/>
          <w:bCs/>
          <w:sz w:val="24"/>
          <w:szCs w:val="24"/>
        </w:rPr>
        <w:t xml:space="preserve">Технические средства обучения: </w:t>
      </w:r>
      <w:r w:rsidRPr="00C10F7E">
        <w:rPr>
          <w:rFonts w:ascii="Times New Roman" w:hAnsi="Times New Roman"/>
          <w:sz w:val="24"/>
          <w:szCs w:val="24"/>
        </w:rPr>
        <w:t>аудиоаппаратура, видеоаппаратура (</w:t>
      </w:r>
      <w:r w:rsidRPr="00C10F7E">
        <w:rPr>
          <w:rFonts w:ascii="Times New Roman" w:hAnsi="Times New Roman"/>
          <w:sz w:val="24"/>
          <w:szCs w:val="24"/>
          <w:lang w:val="en-US"/>
        </w:rPr>
        <w:t>DVD</w:t>
      </w:r>
      <w:r w:rsidRPr="00C10F7E">
        <w:rPr>
          <w:rFonts w:ascii="Times New Roman" w:hAnsi="Times New Roman"/>
          <w:sz w:val="24"/>
          <w:szCs w:val="24"/>
        </w:rPr>
        <w:t>-плейер), компьютерное обеспечение. Компьютерный класс, представляющий собой рабочее место преподавателя и не менее 15 рабочих мест студентов, включающих компьютерный стол, стул, персональный компьютер, лицензионное программное обеспечение. Каждый компьютер имеет широкополосный доступ в сеть Интернет. Все компьютеры подключены к корпоративной компьютерной сети университета и находятся в едином домене. Для обеспечения материально-технической поддержки дисциплины используются так же: аудитории, оснащенный мультимедийным оборудованием, установленное лицензионное программное обеспечение, подборка электронных учебно-</w:t>
      </w:r>
      <w:r w:rsidRPr="00C10F7E">
        <w:rPr>
          <w:rFonts w:ascii="Times New Roman" w:hAnsi="Times New Roman"/>
          <w:sz w:val="24"/>
          <w:szCs w:val="24"/>
        </w:rPr>
        <w:lastRenderedPageBreak/>
        <w:t>методических материалов, доступ к электронной информационно-образовательной среде вуза</w:t>
      </w:r>
      <w:r>
        <w:rPr>
          <w:rFonts w:ascii="Times New Roman" w:hAnsi="Times New Roman"/>
          <w:sz w:val="24"/>
          <w:szCs w:val="24"/>
        </w:rPr>
        <w:t>.</w:t>
      </w:r>
    </w:p>
    <w:p w14:paraId="364AFF74" w14:textId="77777777" w:rsidR="00C10F7E" w:rsidRPr="00C10F7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10F7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636C367" w14:textId="305FB31F" w:rsidR="00C10F7E" w:rsidRPr="00C10F7E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0F7E">
        <w:rPr>
          <w:rFonts w:ascii="Times New Roman" w:hAnsi="Times New Roman"/>
          <w:sz w:val="24"/>
          <w:szCs w:val="24"/>
        </w:rPr>
        <w:t>1.</w:t>
      </w:r>
      <w:hyperlink r:id="rId37" w:history="1">
        <w:r w:rsidRPr="00C10F7E">
          <w:rPr>
            <w:rFonts w:ascii="Times New Roman" w:hAnsi="Times New Roman"/>
            <w:color w:val="0000FF"/>
            <w:sz w:val="24"/>
            <w:szCs w:val="24"/>
            <w:u w:val="single"/>
          </w:rPr>
          <w:t>Руконт: электронная библиотека</w:t>
        </w:r>
      </w:hyperlink>
      <w:r w:rsidRPr="00C10F7E">
        <w:rPr>
          <w:rFonts w:ascii="Times New Roman" w:hAnsi="Times New Roman"/>
          <w:sz w:val="24"/>
          <w:szCs w:val="24"/>
        </w:rPr>
        <w:t xml:space="preserve"> : национальный цифровой ресурс [Электронный ресурс]: сайт. – </w:t>
      </w:r>
      <w:proofErr w:type="spellStart"/>
      <w:r w:rsidRPr="00C10F7E">
        <w:rPr>
          <w:rFonts w:ascii="Times New Roman" w:hAnsi="Times New Roman"/>
          <w:sz w:val="24"/>
          <w:szCs w:val="24"/>
        </w:rPr>
        <w:t>Контекстум</w:t>
      </w:r>
      <w:proofErr w:type="spellEnd"/>
      <w:r w:rsidRPr="00C10F7E">
        <w:rPr>
          <w:rFonts w:ascii="Times New Roman" w:hAnsi="Times New Roman"/>
          <w:sz w:val="24"/>
          <w:szCs w:val="24"/>
        </w:rPr>
        <w:t xml:space="preserve">, 2017. – URL: https://rucont.ru/. – </w:t>
      </w:r>
      <w:proofErr w:type="spellStart"/>
      <w:r w:rsidRPr="00C10F7E">
        <w:rPr>
          <w:rFonts w:ascii="Times New Roman" w:hAnsi="Times New Roman"/>
          <w:sz w:val="24"/>
          <w:szCs w:val="24"/>
        </w:rPr>
        <w:t>Загл</w:t>
      </w:r>
      <w:proofErr w:type="spellEnd"/>
      <w:r w:rsidRPr="00C10F7E">
        <w:rPr>
          <w:rFonts w:ascii="Times New Roman" w:hAnsi="Times New Roman"/>
          <w:sz w:val="24"/>
          <w:szCs w:val="24"/>
        </w:rPr>
        <w:t xml:space="preserve">. с титул. экрана. </w:t>
      </w:r>
    </w:p>
    <w:p w14:paraId="2DF34473" w14:textId="77777777" w:rsidR="00C10F7E" w:rsidRPr="00C10F7E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0F7E">
        <w:rPr>
          <w:rFonts w:ascii="Times New Roman" w:hAnsi="Times New Roman"/>
          <w:sz w:val="24"/>
          <w:szCs w:val="24"/>
        </w:rPr>
        <w:t xml:space="preserve">Иностранный язык в профессиональной деятельности Б1.В.01 </w:t>
      </w:r>
    </w:p>
    <w:p w14:paraId="6895B755" w14:textId="77777777" w:rsidR="00C10F7E" w:rsidRPr="00C10F7E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0F7E">
        <w:rPr>
          <w:rFonts w:ascii="Times New Roman" w:hAnsi="Times New Roman"/>
          <w:sz w:val="24"/>
          <w:szCs w:val="24"/>
        </w:rPr>
        <w:t xml:space="preserve"> 2. </w:t>
      </w:r>
      <w:hyperlink r:id="rId38" w:history="1">
        <w:r w:rsidRPr="00C10F7E">
          <w:rPr>
            <w:rFonts w:ascii="Times New Roman" w:hAnsi="Times New Roman"/>
            <w:color w:val="0000FF"/>
            <w:sz w:val="24"/>
            <w:szCs w:val="24"/>
            <w:u w:val="single"/>
          </w:rPr>
          <w:t>Электронная библиотека Юрайт</w:t>
        </w:r>
      </w:hyperlink>
      <w:r w:rsidRPr="00C10F7E">
        <w:rPr>
          <w:rFonts w:ascii="Times New Roman" w:hAnsi="Times New Roman"/>
          <w:sz w:val="24"/>
          <w:szCs w:val="24"/>
        </w:rPr>
        <w:t xml:space="preserve"> [Электронный ресурс]</w:t>
      </w:r>
      <w:proofErr w:type="gramStart"/>
      <w:r w:rsidRPr="00C10F7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10F7E">
        <w:rPr>
          <w:rFonts w:ascii="Times New Roman" w:hAnsi="Times New Roman"/>
          <w:sz w:val="24"/>
          <w:szCs w:val="24"/>
        </w:rPr>
        <w:t xml:space="preserve"> сайт. – ООО «Электронное издательство </w:t>
      </w:r>
      <w:proofErr w:type="spellStart"/>
      <w:r w:rsidRPr="00C10F7E">
        <w:rPr>
          <w:rFonts w:ascii="Times New Roman" w:hAnsi="Times New Roman"/>
          <w:sz w:val="24"/>
          <w:szCs w:val="24"/>
        </w:rPr>
        <w:t>Юрайт</w:t>
      </w:r>
      <w:proofErr w:type="spellEnd"/>
      <w:r w:rsidRPr="00C10F7E">
        <w:rPr>
          <w:rFonts w:ascii="Times New Roman" w:hAnsi="Times New Roman"/>
          <w:sz w:val="24"/>
          <w:szCs w:val="24"/>
        </w:rPr>
        <w:t xml:space="preserve">». – Свидетельство о регистрации СМИ Эл № ФС77-53549. – URL: www.biblio-online.ru. – </w:t>
      </w:r>
      <w:proofErr w:type="spellStart"/>
      <w:r w:rsidRPr="00C10F7E">
        <w:rPr>
          <w:rFonts w:ascii="Times New Roman" w:hAnsi="Times New Roman"/>
          <w:sz w:val="24"/>
          <w:szCs w:val="24"/>
        </w:rPr>
        <w:t>Загл</w:t>
      </w:r>
      <w:proofErr w:type="spellEnd"/>
      <w:r w:rsidRPr="00C10F7E">
        <w:rPr>
          <w:rFonts w:ascii="Times New Roman" w:hAnsi="Times New Roman"/>
          <w:sz w:val="24"/>
          <w:szCs w:val="24"/>
        </w:rPr>
        <w:t xml:space="preserve">. с титул. экрана. </w:t>
      </w:r>
    </w:p>
    <w:p w14:paraId="52A723A0" w14:textId="77777777" w:rsidR="00C10F7E" w:rsidRPr="00C10F7E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C10F7E">
        <w:rPr>
          <w:rFonts w:ascii="Times New Roman" w:hAnsi="Times New Roman"/>
          <w:sz w:val="24"/>
          <w:szCs w:val="24"/>
        </w:rPr>
        <w:t xml:space="preserve"> </w:t>
      </w:r>
      <w:r w:rsidRPr="00C10F7E">
        <w:rPr>
          <w:rFonts w:ascii="Times New Roman" w:hAnsi="Times New Roman"/>
          <w:sz w:val="24"/>
          <w:szCs w:val="24"/>
          <w:lang w:val="en-US"/>
        </w:rPr>
        <w:t xml:space="preserve">3. </w:t>
      </w:r>
      <w:hyperlink r:id="rId39" w:history="1">
        <w:r w:rsidRPr="00C10F7E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Paradigm: Online Writing Assistant Online</w:t>
        </w:r>
      </w:hyperlink>
      <w:r w:rsidRPr="00C10F7E">
        <w:rPr>
          <w:rFonts w:ascii="Times New Roman" w:hAnsi="Times New Roman"/>
          <w:sz w:val="24"/>
          <w:szCs w:val="24"/>
          <w:lang w:val="en-US"/>
        </w:rPr>
        <w:t xml:space="preserve"> [</w:t>
      </w:r>
      <w:r w:rsidRPr="00C10F7E">
        <w:rPr>
          <w:rFonts w:ascii="Times New Roman" w:hAnsi="Times New Roman"/>
          <w:sz w:val="24"/>
          <w:szCs w:val="24"/>
        </w:rPr>
        <w:t>Электронный</w:t>
      </w:r>
      <w:r w:rsidRPr="00C10F7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10F7E">
        <w:rPr>
          <w:rFonts w:ascii="Times New Roman" w:hAnsi="Times New Roman"/>
          <w:sz w:val="24"/>
          <w:szCs w:val="24"/>
        </w:rPr>
        <w:t>ресурс</w:t>
      </w:r>
      <w:proofErr w:type="gramStart"/>
      <w:r w:rsidRPr="00C10F7E">
        <w:rPr>
          <w:rFonts w:ascii="Times New Roman" w:hAnsi="Times New Roman"/>
          <w:sz w:val="24"/>
          <w:szCs w:val="24"/>
          <w:lang w:val="en-US"/>
        </w:rPr>
        <w:t>] :</w:t>
      </w:r>
      <w:proofErr w:type="gramEnd"/>
      <w:r w:rsidRPr="00C10F7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10F7E">
        <w:rPr>
          <w:rFonts w:ascii="Times New Roman" w:hAnsi="Times New Roman"/>
          <w:sz w:val="24"/>
          <w:szCs w:val="24"/>
        </w:rPr>
        <w:t>сайт</w:t>
      </w:r>
      <w:r w:rsidRPr="00C10F7E">
        <w:rPr>
          <w:rFonts w:ascii="Times New Roman" w:hAnsi="Times New Roman"/>
          <w:sz w:val="24"/>
          <w:szCs w:val="24"/>
          <w:lang w:val="en-US"/>
        </w:rPr>
        <w:t xml:space="preserve">. – © 2017 Paradigm Online Writing Assistant. – URL: https://www.powa.org/. – </w:t>
      </w:r>
      <w:proofErr w:type="spellStart"/>
      <w:r w:rsidRPr="00C10F7E">
        <w:rPr>
          <w:rFonts w:ascii="Times New Roman" w:hAnsi="Times New Roman"/>
          <w:sz w:val="24"/>
          <w:szCs w:val="24"/>
        </w:rPr>
        <w:t>Загл</w:t>
      </w:r>
      <w:proofErr w:type="spellEnd"/>
      <w:r w:rsidRPr="00C10F7E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10F7E">
        <w:rPr>
          <w:rFonts w:ascii="Times New Roman" w:hAnsi="Times New Roman"/>
          <w:sz w:val="24"/>
          <w:szCs w:val="24"/>
        </w:rPr>
        <w:t>с</w:t>
      </w:r>
      <w:r w:rsidRPr="00C10F7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10F7E">
        <w:rPr>
          <w:rFonts w:ascii="Times New Roman" w:hAnsi="Times New Roman"/>
          <w:sz w:val="24"/>
          <w:szCs w:val="24"/>
        </w:rPr>
        <w:t>титул</w:t>
      </w:r>
      <w:r w:rsidRPr="00C10F7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10F7E">
        <w:rPr>
          <w:rFonts w:ascii="Times New Roman" w:hAnsi="Times New Roman"/>
          <w:sz w:val="24"/>
          <w:szCs w:val="24"/>
        </w:rPr>
        <w:t>экрана</w:t>
      </w:r>
      <w:r w:rsidRPr="00C10F7E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710E929B" w14:textId="77777777" w:rsidR="00C10F7E" w:rsidRPr="00C10F7E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C10F7E">
        <w:rPr>
          <w:rFonts w:ascii="Times New Roman" w:hAnsi="Times New Roman"/>
          <w:sz w:val="24"/>
          <w:szCs w:val="24"/>
          <w:lang w:val="en-US"/>
        </w:rPr>
        <w:t xml:space="preserve">4. </w:t>
      </w:r>
      <w:hyperlink r:id="rId40" w:history="1">
        <w:r w:rsidRPr="00C10F7E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The Purdue Online Writing Lab</w:t>
        </w:r>
      </w:hyperlink>
      <w:r w:rsidRPr="00C10F7E">
        <w:rPr>
          <w:rFonts w:ascii="Times New Roman" w:hAnsi="Times New Roman"/>
          <w:sz w:val="24"/>
          <w:szCs w:val="24"/>
          <w:lang w:val="en-US"/>
        </w:rPr>
        <w:t>. Online [</w:t>
      </w:r>
      <w:r w:rsidRPr="00C10F7E">
        <w:rPr>
          <w:rFonts w:ascii="Times New Roman" w:hAnsi="Times New Roman"/>
          <w:sz w:val="24"/>
          <w:szCs w:val="24"/>
        </w:rPr>
        <w:t>Электронный</w:t>
      </w:r>
      <w:r w:rsidRPr="00C10F7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10F7E">
        <w:rPr>
          <w:rFonts w:ascii="Times New Roman" w:hAnsi="Times New Roman"/>
          <w:sz w:val="24"/>
          <w:szCs w:val="24"/>
        </w:rPr>
        <w:t>ресурс</w:t>
      </w:r>
      <w:proofErr w:type="gramStart"/>
      <w:r w:rsidRPr="00C10F7E">
        <w:rPr>
          <w:rFonts w:ascii="Times New Roman" w:hAnsi="Times New Roman"/>
          <w:sz w:val="24"/>
          <w:szCs w:val="24"/>
          <w:lang w:val="en-US"/>
        </w:rPr>
        <w:t>] :</w:t>
      </w:r>
      <w:proofErr w:type="gramEnd"/>
      <w:r w:rsidRPr="00C10F7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10F7E">
        <w:rPr>
          <w:rFonts w:ascii="Times New Roman" w:hAnsi="Times New Roman"/>
          <w:sz w:val="24"/>
          <w:szCs w:val="24"/>
        </w:rPr>
        <w:t>сайт</w:t>
      </w:r>
      <w:r w:rsidRPr="00C10F7E">
        <w:rPr>
          <w:rFonts w:ascii="Times New Roman" w:hAnsi="Times New Roman"/>
          <w:sz w:val="24"/>
          <w:szCs w:val="24"/>
          <w:lang w:val="en-US"/>
        </w:rPr>
        <w:t xml:space="preserve">. – Copyright © 1995-2016 by The Writing Lab, The OWL at Purdue, the English Department, and Purdue University. All rights reserved. – URL: https://owl.english.purdue.edu/. – </w:t>
      </w:r>
      <w:proofErr w:type="spellStart"/>
      <w:r w:rsidRPr="00C10F7E">
        <w:rPr>
          <w:rFonts w:ascii="Times New Roman" w:hAnsi="Times New Roman"/>
          <w:sz w:val="24"/>
          <w:szCs w:val="24"/>
        </w:rPr>
        <w:t>Загл</w:t>
      </w:r>
      <w:proofErr w:type="spellEnd"/>
      <w:r w:rsidRPr="00C10F7E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10F7E">
        <w:rPr>
          <w:rFonts w:ascii="Times New Roman" w:hAnsi="Times New Roman"/>
          <w:sz w:val="24"/>
          <w:szCs w:val="24"/>
        </w:rPr>
        <w:t>с</w:t>
      </w:r>
      <w:r w:rsidRPr="00C10F7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10F7E">
        <w:rPr>
          <w:rFonts w:ascii="Times New Roman" w:hAnsi="Times New Roman"/>
          <w:sz w:val="24"/>
          <w:szCs w:val="24"/>
        </w:rPr>
        <w:t>титул</w:t>
      </w:r>
      <w:r w:rsidRPr="00C10F7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10F7E">
        <w:rPr>
          <w:rFonts w:ascii="Times New Roman" w:hAnsi="Times New Roman"/>
          <w:sz w:val="24"/>
          <w:szCs w:val="24"/>
        </w:rPr>
        <w:t>экрана</w:t>
      </w:r>
      <w:r w:rsidRPr="00C10F7E">
        <w:rPr>
          <w:rFonts w:ascii="Times New Roman" w:hAnsi="Times New Roman"/>
          <w:sz w:val="24"/>
          <w:szCs w:val="24"/>
          <w:lang w:val="en-US"/>
        </w:rPr>
        <w:t>.</w:t>
      </w:r>
    </w:p>
    <w:p w14:paraId="571B2A36" w14:textId="77777777" w:rsidR="00C10F7E" w:rsidRPr="00C10F7E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0F7E">
        <w:rPr>
          <w:rFonts w:ascii="Times New Roman" w:hAnsi="Times New Roman"/>
          <w:sz w:val="24"/>
          <w:szCs w:val="24"/>
        </w:rPr>
        <w:t xml:space="preserve">7. </w:t>
      </w:r>
      <w:hyperlink r:id="rId41" w:history="1">
        <w:r w:rsidRPr="00C10F7E">
          <w:rPr>
            <w:rFonts w:ascii="Times New Roman" w:hAnsi="Times New Roman"/>
            <w:color w:val="0000FF"/>
            <w:sz w:val="24"/>
            <w:szCs w:val="24"/>
            <w:u w:val="single"/>
          </w:rPr>
          <w:t>http://dictionary.cambridge.org/</w:t>
        </w:r>
      </w:hyperlink>
      <w:r w:rsidRPr="00C10F7E">
        <w:rPr>
          <w:rFonts w:ascii="Times New Roman" w:hAnsi="Times New Roman"/>
          <w:sz w:val="24"/>
          <w:szCs w:val="24"/>
        </w:rPr>
        <w:t xml:space="preserve"> Кембриджский словарь английского языка</w:t>
      </w:r>
    </w:p>
    <w:p w14:paraId="482F34A8" w14:textId="77777777" w:rsidR="00C10F7E" w:rsidRPr="00C10F7E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0F7E">
        <w:rPr>
          <w:rFonts w:ascii="Times New Roman" w:hAnsi="Times New Roman"/>
          <w:sz w:val="24"/>
          <w:szCs w:val="24"/>
        </w:rPr>
        <w:t xml:space="preserve">8. </w:t>
      </w:r>
      <w:hyperlink r:id="rId42" w:history="1">
        <w:r w:rsidRPr="00C10F7E">
          <w:rPr>
            <w:rFonts w:ascii="Times New Roman" w:hAnsi="Times New Roman"/>
            <w:color w:val="0000FF"/>
            <w:sz w:val="24"/>
            <w:szCs w:val="24"/>
            <w:u w:val="single"/>
          </w:rPr>
          <w:t>http://lingvopro.abbyyonline.com/ru</w:t>
        </w:r>
      </w:hyperlink>
      <w:r w:rsidRPr="00C10F7E">
        <w:rPr>
          <w:rFonts w:ascii="Times New Roman" w:hAnsi="Times New Roman"/>
          <w:sz w:val="24"/>
          <w:szCs w:val="24"/>
        </w:rPr>
        <w:t xml:space="preserve"> Словари иностранных языков он-лайн</w:t>
      </w:r>
    </w:p>
    <w:p w14:paraId="5603DF1B" w14:textId="77777777" w:rsidR="00C10F7E" w:rsidRPr="00C10F7E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0F7E">
        <w:rPr>
          <w:rFonts w:ascii="Times New Roman" w:hAnsi="Times New Roman"/>
          <w:sz w:val="24"/>
          <w:szCs w:val="24"/>
        </w:rPr>
        <w:t xml:space="preserve">9. </w:t>
      </w:r>
      <w:hyperlink r:id="rId43" w:history="1">
        <w:r w:rsidRPr="00C10F7E">
          <w:rPr>
            <w:rFonts w:ascii="Times New Roman" w:hAnsi="Times New Roman"/>
            <w:color w:val="0000FF"/>
            <w:sz w:val="24"/>
            <w:szCs w:val="24"/>
            <w:u w:val="single"/>
          </w:rPr>
          <w:t>http://oxforddictionaries.com/</w:t>
        </w:r>
      </w:hyperlink>
      <w:r w:rsidRPr="00C10F7E">
        <w:rPr>
          <w:rFonts w:ascii="Times New Roman" w:hAnsi="Times New Roman"/>
          <w:sz w:val="24"/>
          <w:szCs w:val="24"/>
        </w:rPr>
        <w:t xml:space="preserve"> Оксфордский словарь английского языка</w:t>
      </w:r>
    </w:p>
    <w:p w14:paraId="6D92F2FC" w14:textId="77777777" w:rsidR="00C10F7E" w:rsidRPr="00C10F7E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0F7E">
        <w:rPr>
          <w:rFonts w:ascii="Times New Roman" w:hAnsi="Times New Roman"/>
          <w:sz w:val="24"/>
          <w:szCs w:val="24"/>
        </w:rPr>
        <w:t>10. Пакет программ Microsoft Office</w:t>
      </w:r>
    </w:p>
    <w:p w14:paraId="3980A821" w14:textId="77777777" w:rsidR="00C10F7E" w:rsidRPr="00C10F7E" w:rsidRDefault="00C10F7E" w:rsidP="00C10F7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10F7E">
        <w:rPr>
          <w:rFonts w:ascii="Times New Roman" w:hAnsi="Times New Roman"/>
          <w:sz w:val="24"/>
          <w:szCs w:val="24"/>
        </w:rPr>
        <w:tab/>
        <w:t xml:space="preserve">11 Антиплагиат </w:t>
      </w:r>
      <w:hyperlink r:id="rId44" w:history="1">
        <w:r w:rsidRPr="00C10F7E">
          <w:rPr>
            <w:rFonts w:ascii="Times New Roman" w:hAnsi="Times New Roman"/>
            <w:color w:val="0000FF"/>
            <w:sz w:val="24"/>
            <w:szCs w:val="24"/>
            <w:u w:val="single"/>
          </w:rPr>
          <w:t>https://mininuniver.antiplagiat.ru/</w:t>
        </w:r>
      </w:hyperlink>
    </w:p>
    <w:p w14:paraId="17BEDA20" w14:textId="77777777" w:rsidR="00C10F7E" w:rsidRPr="00C10F7E" w:rsidRDefault="00C10F7E" w:rsidP="00C10F7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C10F7E">
        <w:rPr>
          <w:rFonts w:ascii="Times New Roman" w:hAnsi="Times New Roman"/>
          <w:sz w:val="24"/>
          <w:szCs w:val="24"/>
        </w:rPr>
        <w:tab/>
      </w:r>
      <w:r w:rsidRPr="00C10F7E">
        <w:rPr>
          <w:rFonts w:ascii="Times New Roman" w:hAnsi="Times New Roman"/>
          <w:sz w:val="24"/>
          <w:szCs w:val="24"/>
          <w:lang w:val="en-US"/>
        </w:rPr>
        <w:t xml:space="preserve">12. ABBYY </w:t>
      </w:r>
      <w:proofErr w:type="spellStart"/>
      <w:r w:rsidRPr="00C10F7E">
        <w:rPr>
          <w:rFonts w:ascii="Times New Roman" w:hAnsi="Times New Roman"/>
          <w:sz w:val="24"/>
          <w:szCs w:val="24"/>
          <w:lang w:val="en-US"/>
        </w:rPr>
        <w:t>FineReader</w:t>
      </w:r>
      <w:proofErr w:type="spellEnd"/>
      <w:r w:rsidRPr="00C10F7E">
        <w:rPr>
          <w:rFonts w:ascii="Times New Roman" w:hAnsi="Times New Roman"/>
          <w:sz w:val="24"/>
          <w:szCs w:val="24"/>
          <w:lang w:val="en-US"/>
        </w:rPr>
        <w:t xml:space="preserve"> </w:t>
      </w:r>
      <w:hyperlink r:id="rId45" w:history="1">
        <w:r w:rsidRPr="00C10F7E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https://www.abbyy.com/ru-ru/finereader/</w:t>
        </w:r>
      </w:hyperlink>
    </w:p>
    <w:p w14:paraId="0FC2B2D4" w14:textId="77777777" w:rsidR="00C10F7E" w:rsidRPr="00C10F7E" w:rsidRDefault="00C10F7E" w:rsidP="00C10F7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10F7E">
        <w:rPr>
          <w:rFonts w:ascii="Times New Roman" w:hAnsi="Times New Roman"/>
          <w:sz w:val="24"/>
          <w:szCs w:val="24"/>
          <w:highlight w:val="white"/>
        </w:rPr>
        <w:t xml:space="preserve">13. Электронная информационно-образовательная среда </w:t>
      </w:r>
      <w:proofErr w:type="spellStart"/>
      <w:r w:rsidRPr="00C10F7E">
        <w:rPr>
          <w:rFonts w:ascii="Times New Roman" w:hAnsi="Times New Roman"/>
          <w:sz w:val="24"/>
          <w:szCs w:val="24"/>
          <w:highlight w:val="white"/>
        </w:rPr>
        <w:t>Мининского</w:t>
      </w:r>
      <w:proofErr w:type="spellEnd"/>
      <w:r w:rsidRPr="00C10F7E">
        <w:rPr>
          <w:rFonts w:ascii="Times New Roman" w:hAnsi="Times New Roman"/>
          <w:sz w:val="24"/>
          <w:szCs w:val="24"/>
          <w:highlight w:val="white"/>
        </w:rPr>
        <w:t xml:space="preserve"> университета </w:t>
      </w:r>
      <w:r w:rsidRPr="00C10F7E">
        <w:rPr>
          <w:rFonts w:ascii="Times New Roman" w:hAnsi="Times New Roman"/>
          <w:sz w:val="24"/>
          <w:szCs w:val="24"/>
        </w:rPr>
        <w:t xml:space="preserve"> (</w:t>
      </w:r>
      <w:hyperlink r:id="rId46">
        <w:r w:rsidRPr="00C10F7E">
          <w:rPr>
            <w:rFonts w:ascii="Times New Roman" w:hAnsi="Times New Roman"/>
            <w:color w:val="1155CC"/>
            <w:sz w:val="24"/>
            <w:szCs w:val="24"/>
            <w:u w:val="single"/>
          </w:rPr>
          <w:t>http://ya.mininuniver.ru/</w:t>
        </w:r>
      </w:hyperlink>
      <w:proofErr w:type="gramStart"/>
      <w:r w:rsidRPr="00C10F7E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14:paraId="6CAD3A60" w14:textId="77777777" w:rsidR="00425048" w:rsidRDefault="00425048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C5E61B7" w14:textId="3BA60F7E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C62AC3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4BD7A988" w14:textId="0FC2115A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C62AC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Психология профессионализма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1CF3D54F" w14:textId="77777777" w:rsidR="00C62AC3" w:rsidRPr="00DB597C" w:rsidRDefault="00C62AC3" w:rsidP="00C62AC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514AF344" w14:textId="60BA6F91" w:rsidR="00C62AC3" w:rsidRDefault="00C62AC3" w:rsidP="00C62A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DD6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C62AC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C62AC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Психология профессионализма</w:t>
      </w:r>
      <w:r w:rsidRPr="00C62AC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5A1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направлена на формирование следующих компетенций:</w:t>
      </w:r>
    </w:p>
    <w:p w14:paraId="4363610D" w14:textId="33DE7109" w:rsidR="00C62AC3" w:rsidRDefault="008401FE" w:rsidP="00C62A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8" w:name="_Hlk63870751"/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>ОПК-1</w:t>
      </w:r>
      <w:r w:rsidR="00042516">
        <w:rPr>
          <w:rFonts w:ascii="Times New Roman" w:eastAsia="Times New Roman" w:hAnsi="Times New Roman"/>
          <w:sz w:val="24"/>
          <w:szCs w:val="24"/>
          <w:lang w:eastAsia="ru-RU"/>
        </w:rPr>
        <w:t>: с</w:t>
      </w: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>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этики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18"/>
    <w:p w14:paraId="568F1865" w14:textId="601F1FCE" w:rsidR="00C62AC3" w:rsidRPr="005A1DD6" w:rsidRDefault="00C62AC3" w:rsidP="00C62A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трудоемкость дисциплины составляет </w:t>
      </w:r>
      <w:r w:rsidR="002C55A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зачетных единицы, </w:t>
      </w:r>
      <w:r w:rsidR="002C55A2">
        <w:rPr>
          <w:rFonts w:ascii="Times New Roman" w:eastAsia="Times New Roman" w:hAnsi="Times New Roman"/>
          <w:sz w:val="24"/>
          <w:szCs w:val="24"/>
          <w:lang w:eastAsia="ru-RU"/>
        </w:rPr>
        <w:t>108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часов.</w:t>
      </w:r>
    </w:p>
    <w:p w14:paraId="4AA7D161" w14:textId="77777777" w:rsidR="00C62AC3" w:rsidRPr="00DB597C" w:rsidRDefault="00C62AC3" w:rsidP="00C62A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719EADEE" w14:textId="59C69BC5" w:rsidR="008401FE" w:rsidRPr="008401FE" w:rsidRDefault="008401FE" w:rsidP="008401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19" w:name="_Hlk63599338"/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Дисциплина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Психология профессионализма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>» входит в базовую часть блока Б.1. комплексного модуля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Общекультурный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14:paraId="6F836670" w14:textId="044EF5DB" w:rsidR="008401FE" w:rsidRPr="008401FE" w:rsidRDefault="008401FE" w:rsidP="008401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>Рабочая программа «</w:t>
      </w: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>Психология профессионализма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может быть использована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магистрантами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формирования умений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>ыявлять и оценивать собственные потенциальные ресурсы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>ланировать своё профессиональное будуще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е, навыков п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>рофессиональной рефлексии в процессе труда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с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>амоанализа и самоконтроля с опорой на эталоны профессионализма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EFDD4F2" w14:textId="77777777" w:rsidR="008401FE" w:rsidRPr="008401FE" w:rsidRDefault="008401FE" w:rsidP="008401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>Знания, умения и навыки, полученные при изучении данной дисциплины, должны быть использованы в дисциплинах профессионального цикла.</w:t>
      </w:r>
    </w:p>
    <w:bookmarkEnd w:id="19"/>
    <w:p w14:paraId="7526F38F" w14:textId="77777777" w:rsidR="00C62AC3" w:rsidRPr="00DB597C" w:rsidRDefault="00C62AC3" w:rsidP="00C62A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725AA052" w14:textId="71291CA2" w:rsidR="00C62AC3" w:rsidRPr="00DB597C" w:rsidRDefault="00C62AC3" w:rsidP="00C62A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C62AC3">
        <w:rPr>
          <w:rFonts w:ascii="Times New Roman" w:hAnsi="Times New Roman"/>
          <w:sz w:val="24"/>
          <w:szCs w:val="24"/>
        </w:rPr>
        <w:t>изучить факторы, механизмы, способы самореализации в профессиональной деятельности</w:t>
      </w:r>
      <w:r w:rsidRPr="00C62AC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14:paraId="19C54EDF" w14:textId="77777777" w:rsidR="00C62AC3" w:rsidRDefault="00C62AC3" w:rsidP="00C62A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1A8DBE0E" w14:textId="386322BC" w:rsidR="00C62AC3" w:rsidRPr="00C62AC3" w:rsidRDefault="00C62AC3" w:rsidP="00C62A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62AC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рассмотреть закономерности профессионального становления личности, роль и место профессионализма в этом процессе;</w:t>
      </w:r>
    </w:p>
    <w:p w14:paraId="2986D5E0" w14:textId="77777777" w:rsidR="00C62AC3" w:rsidRPr="00C62AC3" w:rsidRDefault="00C62AC3" w:rsidP="00C62AC3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</w:rPr>
      </w:pPr>
      <w:r w:rsidRPr="00C62AC3">
        <w:rPr>
          <w:color w:val="000000"/>
        </w:rPr>
        <w:t>- изучить структуру профессионализма, условия и факторы его совершенствования и развития;</w:t>
      </w:r>
    </w:p>
    <w:p w14:paraId="34C7B1D7" w14:textId="77777777" w:rsidR="00C62AC3" w:rsidRPr="00C62AC3" w:rsidRDefault="00C62AC3" w:rsidP="00C62AC3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</w:rPr>
      </w:pPr>
      <w:r w:rsidRPr="00C62AC3">
        <w:rPr>
          <w:color w:val="000000"/>
        </w:rPr>
        <w:t xml:space="preserve">- показать роль </w:t>
      </w:r>
      <w:proofErr w:type="spellStart"/>
      <w:r w:rsidRPr="00C62AC3">
        <w:rPr>
          <w:color w:val="000000"/>
        </w:rPr>
        <w:t>самомотивирования</w:t>
      </w:r>
      <w:proofErr w:type="spellEnd"/>
      <w:r w:rsidRPr="00C62AC3">
        <w:rPr>
          <w:color w:val="000000"/>
        </w:rPr>
        <w:t xml:space="preserve"> и совершенствования коммуникативных профессиональных умений в развитии профессионализма личности и деятельности;</w:t>
      </w:r>
    </w:p>
    <w:p w14:paraId="6BFE592C" w14:textId="77777777" w:rsidR="00C62AC3" w:rsidRPr="00C62AC3" w:rsidRDefault="00C62AC3" w:rsidP="00C62AC3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</w:rPr>
      </w:pPr>
      <w:r w:rsidRPr="00C62AC3">
        <w:rPr>
          <w:color w:val="000000"/>
        </w:rPr>
        <w:t>- обучить способам самопознания, направленным на определение уровня своего профессионализма, его достоинств и недостатков;</w:t>
      </w:r>
    </w:p>
    <w:p w14:paraId="17AFE58C" w14:textId="77777777" w:rsidR="00C62AC3" w:rsidRPr="00C62AC3" w:rsidRDefault="00C62AC3" w:rsidP="00C62AC3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</w:rPr>
      </w:pPr>
      <w:r w:rsidRPr="00C62AC3">
        <w:rPr>
          <w:color w:val="000000"/>
        </w:rPr>
        <w:t xml:space="preserve">- обучить способам </w:t>
      </w:r>
      <w:proofErr w:type="spellStart"/>
      <w:r w:rsidRPr="00C62AC3">
        <w:rPr>
          <w:color w:val="000000"/>
        </w:rPr>
        <w:t>самомотивирования</w:t>
      </w:r>
      <w:proofErr w:type="spellEnd"/>
      <w:r w:rsidRPr="00C62AC3">
        <w:rPr>
          <w:color w:val="000000"/>
        </w:rPr>
        <w:t xml:space="preserve">, совершенствования </w:t>
      </w:r>
      <w:proofErr w:type="spellStart"/>
      <w:r w:rsidRPr="00C62AC3">
        <w:rPr>
          <w:color w:val="000000"/>
        </w:rPr>
        <w:t>профессионпльного</w:t>
      </w:r>
      <w:proofErr w:type="spellEnd"/>
      <w:r w:rsidRPr="00C62AC3">
        <w:rPr>
          <w:color w:val="000000"/>
        </w:rPr>
        <w:t xml:space="preserve"> общения и развития собственного профессионализма.</w:t>
      </w:r>
    </w:p>
    <w:p w14:paraId="4E3856B2" w14:textId="77777777" w:rsidR="00C62AC3" w:rsidRPr="00C62AC3" w:rsidRDefault="00C62AC3" w:rsidP="00C62A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inorHAnsi" w:eastAsia="Times New Roman" w:hAnsiTheme="minorHAnsi"/>
          <w:b/>
          <w:bCs/>
          <w:sz w:val="24"/>
          <w:szCs w:val="24"/>
          <w:lang w:eastAsia="ru-RU"/>
        </w:rPr>
      </w:pPr>
    </w:p>
    <w:p w14:paraId="4AC0CDC4" w14:textId="77777777" w:rsidR="00C62AC3" w:rsidRDefault="00C62AC3" w:rsidP="00C62A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61A2B842" w14:textId="110DE3B7" w:rsidR="00C62AC3" w:rsidRPr="00DB597C" w:rsidRDefault="00C62AC3" w:rsidP="00C62A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7"/>
        <w:gridCol w:w="1826"/>
        <w:gridCol w:w="1160"/>
        <w:gridCol w:w="1885"/>
        <w:gridCol w:w="1305"/>
        <w:gridCol w:w="1016"/>
        <w:gridCol w:w="1451"/>
      </w:tblGrid>
      <w:tr w:rsidR="002C55A2" w:rsidRPr="00DB597C" w14:paraId="2FCF3DED" w14:textId="77777777" w:rsidTr="00DD5AEE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83B6EF" w14:textId="77777777" w:rsidR="002C55A2" w:rsidRPr="00A81EA5" w:rsidRDefault="002C55A2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A0DCB6F" w14:textId="77777777" w:rsidR="002C55A2" w:rsidRPr="00A81EA5" w:rsidRDefault="002C55A2" w:rsidP="004B1C0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24EA5" w14:textId="77777777" w:rsidR="002C55A2" w:rsidRPr="00A81EA5" w:rsidRDefault="002C55A2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FEA4E" w14:textId="77777777" w:rsidR="002C55A2" w:rsidRPr="00A81EA5" w:rsidRDefault="002C55A2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5C8E6D" w14:textId="77777777" w:rsidR="002C55A2" w:rsidRPr="00A81EA5" w:rsidRDefault="002C55A2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1250F5" w14:textId="77777777" w:rsidR="002C55A2" w:rsidRDefault="002C55A2" w:rsidP="002C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698AFEDB" w14:textId="49B8A437" w:rsidR="002C55A2" w:rsidRPr="00A81EA5" w:rsidRDefault="002C55A2" w:rsidP="002C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D0A825" w14:textId="4C2CB0E4" w:rsidR="002C55A2" w:rsidRPr="00A81EA5" w:rsidRDefault="002C55A2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DD5AEE" w:rsidRPr="00DD5AEE" w14:paraId="25FA74EA" w14:textId="77777777" w:rsidTr="00DD5AEE">
        <w:trPr>
          <w:trHeight w:val="331"/>
        </w:trPr>
        <w:tc>
          <w:tcPr>
            <w:tcW w:w="9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3C878690" w14:textId="076BF253" w:rsidR="00DD5AEE" w:rsidRPr="00DD5AEE" w:rsidRDefault="00DD5AEE" w:rsidP="00DD5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20" w:name="_Hlk63870797"/>
            <w:r w:rsidRPr="00DD5A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21782" w14:textId="133B5A47" w:rsidR="00DD5AEE" w:rsidRPr="00DD5AEE" w:rsidRDefault="00DD5AEE" w:rsidP="00DD5AE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применять знания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психологических особенностях становления профессионала в системе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«субъект труда – профессиональная среда», </w:t>
            </w:r>
            <w:r w:rsidRPr="00DD5A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также</w:t>
            </w:r>
            <w:r w:rsidRPr="00DD5AEE">
              <w:rPr>
                <w:rFonts w:ascii="Times New Roman" w:hAnsi="Times New Roman"/>
                <w:sz w:val="24"/>
                <w:szCs w:val="24"/>
              </w:rPr>
              <w:t xml:space="preserve"> основных направлений совершенствования трудовой деятельности и особенностей формирования профессиональной пригодности человека к определенным видам и формам трудовой активности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14:paraId="208C9DDC" w14:textId="3760E9AD" w:rsidR="00DD5AEE" w:rsidRPr="00DD5AEE" w:rsidRDefault="00DD5AEE" w:rsidP="00DD5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</w:t>
            </w:r>
            <w:r w:rsidR="00A72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C2C1D" w14:textId="15C54E37" w:rsidR="00DD5AEE" w:rsidRDefault="00DD5AEE" w:rsidP="00DD5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Умеет </w:t>
            </w:r>
            <w:r>
              <w:rPr>
                <w:rFonts w:ascii="Times New Roman" w:hAnsi="Times New Roman"/>
              </w:rPr>
              <w:t>п</w:t>
            </w:r>
            <w:r w:rsidRPr="00842E14">
              <w:rPr>
                <w:rFonts w:ascii="Times New Roman" w:hAnsi="Times New Roman"/>
              </w:rPr>
              <w:t>рименя</w:t>
            </w:r>
            <w:r>
              <w:rPr>
                <w:rFonts w:ascii="Times New Roman" w:hAnsi="Times New Roman"/>
              </w:rPr>
              <w:t>ть</w:t>
            </w:r>
            <w:r w:rsidRPr="00842E14">
              <w:rPr>
                <w:rFonts w:ascii="Times New Roman" w:hAnsi="Times New Roman"/>
              </w:rPr>
              <w:t xml:space="preserve"> методы и технологии личностного развития, разрабатыва</w:t>
            </w:r>
            <w:r>
              <w:rPr>
                <w:rFonts w:ascii="Times New Roman" w:hAnsi="Times New Roman"/>
              </w:rPr>
              <w:t>ть</w:t>
            </w:r>
            <w:r w:rsidRPr="00842E14">
              <w:rPr>
                <w:rFonts w:ascii="Times New Roman" w:hAnsi="Times New Roman"/>
              </w:rPr>
              <w:t xml:space="preserve"> программы мониторинга и оценки результатов </w:t>
            </w:r>
            <w:r w:rsidRPr="00842E14">
              <w:rPr>
                <w:rFonts w:ascii="Times New Roman" w:hAnsi="Times New Roman"/>
              </w:rPr>
              <w:lastRenderedPageBreak/>
              <w:t>реализации профессиональной деятельности в соответствии с нормативно-правовыми актами в сфере образования</w:t>
            </w:r>
            <w:r>
              <w:rPr>
                <w:rFonts w:ascii="Times New Roman" w:hAnsi="Times New Roman"/>
              </w:rPr>
              <w:t>.</w:t>
            </w:r>
          </w:p>
          <w:p w14:paraId="4D90CD46" w14:textId="22A788EA" w:rsidR="00DD5AEE" w:rsidRPr="00DD5AEE" w:rsidRDefault="00DD5AEE" w:rsidP="00DD5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1FD3CA" w14:textId="3CB32078" w:rsidR="00DD5AEE" w:rsidRPr="00DD5AEE" w:rsidRDefault="00DD5AEE" w:rsidP="00DD5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8E2744" w14:textId="7833C260" w:rsidR="00DD5AEE" w:rsidRPr="00DD5AEE" w:rsidRDefault="00DD5AEE" w:rsidP="00DD5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657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657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446A2C" w14:textId="788593D8" w:rsidR="00DD5AEE" w:rsidRDefault="00A72A3B" w:rsidP="00DD5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</w:t>
            </w:r>
            <w:r w:rsidR="00972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онтрольн</w:t>
            </w:r>
            <w:r w:rsid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="00972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</w:t>
            </w:r>
            <w:r w:rsid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</w:p>
          <w:p w14:paraId="2B0CD2A9" w14:textId="58EB2FC7" w:rsidR="00972E05" w:rsidRPr="00DD5AEE" w:rsidRDefault="00972E05" w:rsidP="00DD5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5AEE" w:rsidRPr="00DD5AEE" w14:paraId="656188DC" w14:textId="77777777" w:rsidTr="002B03B8">
        <w:trPr>
          <w:trHeight w:val="331"/>
        </w:trPr>
        <w:tc>
          <w:tcPr>
            <w:tcW w:w="906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463EE7B" w14:textId="77777777" w:rsidR="00DD5AEE" w:rsidRPr="00DD5AEE" w:rsidRDefault="00DD5AEE" w:rsidP="00DD5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21" w:name="_Hlk63870823"/>
            <w:bookmarkEnd w:id="20"/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A45F" w14:textId="77777777" w:rsidR="00DD5AEE" w:rsidRPr="00DD5AEE" w:rsidRDefault="00DD5AEE" w:rsidP="00DD5AE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16EB97C" w14:textId="77777777" w:rsidR="00DD5AEE" w:rsidRPr="00DD5AEE" w:rsidRDefault="00DD5AEE" w:rsidP="00DD5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CEB63E" w14:textId="7AB6281E" w:rsidR="00DD5AEE" w:rsidRPr="00DD5AEE" w:rsidRDefault="00DD5AEE" w:rsidP="00DD5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Умеет о</w:t>
            </w:r>
            <w:r w:rsidRPr="00842E14">
              <w:rPr>
                <w:rFonts w:ascii="Times New Roman" w:hAnsi="Times New Roman"/>
              </w:rPr>
              <w:t>существля</w:t>
            </w:r>
            <w:r>
              <w:rPr>
                <w:rFonts w:ascii="Times New Roman" w:hAnsi="Times New Roman"/>
              </w:rPr>
              <w:t>ть</w:t>
            </w:r>
            <w:r w:rsidRPr="00842E14">
              <w:rPr>
                <w:rFonts w:ascii="Times New Roman" w:hAnsi="Times New Roman"/>
              </w:rPr>
              <w:t xml:space="preserve"> профессиональное взаимодействие с участниками образовательных отношений в соответствии с нормами профессиональной этики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324D73" w14:textId="3767C39D" w:rsidR="00DD5AEE" w:rsidRPr="00DD5AEE" w:rsidRDefault="00DD5AEE" w:rsidP="00DD5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89457D" w14:textId="0D682249" w:rsidR="00DD5AEE" w:rsidRPr="00DD5AEE" w:rsidRDefault="00DD5AEE" w:rsidP="00DD5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657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657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FEC449" w14:textId="77777777" w:rsidR="00DD5AEE" w:rsidRDefault="00972E05" w:rsidP="00DD5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3CD22851" w14:textId="5D6FCB5F" w:rsidR="00972E05" w:rsidRPr="00DD5AEE" w:rsidRDefault="000662A1" w:rsidP="00DD5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bookmarkEnd w:id="21"/>
    </w:tbl>
    <w:p w14:paraId="69CC4D2A" w14:textId="77777777" w:rsidR="00C62AC3" w:rsidRDefault="00C62AC3" w:rsidP="00C62AC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DB93E04" w14:textId="77777777" w:rsidR="00C62AC3" w:rsidRDefault="00C62AC3" w:rsidP="00C62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6B15274" w14:textId="77777777" w:rsidR="00C62AC3" w:rsidRPr="00DB597C" w:rsidRDefault="00C62AC3" w:rsidP="00C62A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2BB4EC51" w14:textId="77777777" w:rsidR="00C62AC3" w:rsidRPr="00DB597C" w:rsidRDefault="00C62AC3" w:rsidP="00C62A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70"/>
        <w:gridCol w:w="431"/>
        <w:gridCol w:w="710"/>
        <w:gridCol w:w="429"/>
        <w:gridCol w:w="710"/>
        <w:gridCol w:w="570"/>
        <w:gridCol w:w="710"/>
        <w:gridCol w:w="992"/>
        <w:gridCol w:w="852"/>
        <w:gridCol w:w="1096"/>
      </w:tblGrid>
      <w:tr w:rsidR="00C62AC3" w:rsidRPr="00DB597C" w14:paraId="6A4383DD" w14:textId="77777777" w:rsidTr="00D26A3C">
        <w:trPr>
          <w:trHeight w:val="203"/>
        </w:trPr>
        <w:tc>
          <w:tcPr>
            <w:tcW w:w="29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6DABC26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47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070E266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AA2418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B3779AC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62AC3" w:rsidRPr="00DB597C" w14:paraId="12D78EBC" w14:textId="77777777" w:rsidTr="00D26A3C">
        <w:trPr>
          <w:trHeight w:val="160"/>
        </w:trPr>
        <w:tc>
          <w:tcPr>
            <w:tcW w:w="29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B26A0F5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53F9B184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1BFEFA" w14:textId="77777777" w:rsidR="00C62AC3" w:rsidRDefault="00C62AC3" w:rsidP="004B1C0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14:paraId="2611977C" w14:textId="77777777" w:rsidR="00C62AC3" w:rsidRPr="00DB597C" w:rsidRDefault="00C62AC3" w:rsidP="004B1C0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14:paraId="0BED41A6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7FC295D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FCBA722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C62AC3" w:rsidRPr="00DB597C" w14:paraId="0E867026" w14:textId="77777777" w:rsidTr="00D26A3C">
        <w:trPr>
          <w:cantSplit/>
          <w:trHeight w:val="1856"/>
        </w:trPr>
        <w:tc>
          <w:tcPr>
            <w:tcW w:w="29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B6B6E" w14:textId="77777777" w:rsidR="00C62AC3" w:rsidRPr="00DB597C" w:rsidRDefault="00C62AC3" w:rsidP="004B1C07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69A55072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060C1E6D" w14:textId="77777777" w:rsidR="00C62AC3" w:rsidRPr="0027327D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19F7FC7D" w14:textId="77777777" w:rsidR="00C62AC3" w:rsidRPr="0027327D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599E066C" w14:textId="77777777" w:rsidR="00C62AC3" w:rsidRPr="0027327D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1E695439" w14:textId="24C1E034" w:rsidR="00C62AC3" w:rsidRPr="0027327D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49D0D344" w14:textId="77777777" w:rsidR="00C62AC3" w:rsidRPr="0027327D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45B942" w14:textId="77777777" w:rsidR="00C62AC3" w:rsidRPr="00DB597C" w:rsidRDefault="00C62AC3" w:rsidP="004B1C07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E105D8" w14:textId="77777777" w:rsidR="00C62AC3" w:rsidRPr="00DB597C" w:rsidRDefault="00C62AC3" w:rsidP="004B1C07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AA2CD4" w14:textId="77777777" w:rsidR="00C62AC3" w:rsidRPr="00DB597C" w:rsidRDefault="00C62AC3" w:rsidP="004B1C07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C62AC3" w:rsidRPr="008B79D8" w14:paraId="43F6A10D" w14:textId="77777777" w:rsidTr="008B79D8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891EF2" w14:textId="52CBEE9B" w:rsidR="00C62AC3" w:rsidRPr="008B79D8" w:rsidRDefault="008F0221" w:rsidP="008F0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8B79D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Раздел 1. Определение понятия</w:t>
            </w:r>
            <w:r w:rsidR="002C55A2" w:rsidRPr="008B79D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</w:t>
            </w:r>
            <w:r w:rsidRPr="008B79D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"профессионализм"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750C25" w14:textId="4E4E30B3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79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FC64D" w14:textId="12AD7669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47502A" w14:textId="637D9322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B2D14" w14:textId="3CC2DF1E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D3F97" w14:textId="02BB777D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5D7033" w14:textId="122DFD21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A64765" w14:textId="437BA163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0DB2B3" w14:textId="03590FFA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8D6208" w14:textId="776F849A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C62AC3" w:rsidRPr="00DB597C" w14:paraId="0D520693" w14:textId="77777777" w:rsidTr="008B79D8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D48E3" w14:textId="2B68B03A" w:rsidR="00C62AC3" w:rsidRPr="00D26A3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6A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 </w:t>
            </w:r>
            <w:r w:rsidR="00D26A3C" w:rsidRPr="00D26A3C">
              <w:rPr>
                <w:rFonts w:ascii="Times New Roman" w:hAnsi="Times New Roman"/>
                <w:sz w:val="24"/>
                <w:szCs w:val="24"/>
              </w:rPr>
              <w:t>Профессия. Подходы к классификации профессий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20C26" w14:textId="2821FB33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8E5EC" w14:textId="23A4678C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695998" w14:textId="638262B4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9EBAF1" w14:textId="1AF64C88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6752A" w14:textId="34614201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798162" w14:textId="09548986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655E20" w14:textId="78EB2DA0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D8C88A" w14:textId="3A4002B6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924AF2" w14:textId="684DF561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C62AC3" w:rsidRPr="00DB597C" w14:paraId="1F4B94FD" w14:textId="77777777" w:rsidTr="008B79D8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2F505" w14:textId="18A7891B" w:rsidR="00C62AC3" w:rsidRPr="00D26A3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26A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="00D26A3C" w:rsidRPr="00D26A3C">
              <w:rPr>
                <w:rFonts w:ascii="Times New Roman" w:hAnsi="Times New Roman"/>
                <w:sz w:val="24"/>
                <w:szCs w:val="24"/>
              </w:rPr>
              <w:t>Понятие профессионализма и профессионализации личности</w:t>
            </w:r>
            <w:r w:rsidRPr="00D26A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E7C76" w14:textId="3AAEAD11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C984D3" w14:textId="752531AF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950D8" w14:textId="1C118E0D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F3F2A" w14:textId="75E2AD95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472027" w14:textId="1ADD3C5B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A92F3E" w14:textId="0B2C8571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862467" w14:textId="71424B15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2F7D2D" w14:textId="79C4DFB4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E207A1" w14:textId="61953857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C62AC3" w:rsidRPr="008B79D8" w14:paraId="5956F80A" w14:textId="77777777" w:rsidTr="008B79D8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7B697E" w14:textId="1E701564" w:rsidR="00C62AC3" w:rsidRPr="008B79D8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79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="00D26A3C" w:rsidRPr="008B79D8">
              <w:rPr>
                <w:rFonts w:ascii="Times New Roman" w:hAnsi="Times New Roman"/>
                <w:b/>
                <w:sz w:val="24"/>
                <w:szCs w:val="24"/>
              </w:rPr>
              <w:t>Составные профессионализма и способы оценки уровня их развития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AF597" w14:textId="28AF343F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79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C947F" w14:textId="2EEFFFE2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9A2AE" w14:textId="68834975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42BF2E" w14:textId="142A2577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AD3CF9" w14:textId="6CE3AE01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90091" w14:textId="4607F686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676190" w14:textId="17475D7E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16B591" w14:textId="0ED13FEF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405703" w14:textId="5EAC5412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C62AC3" w:rsidRPr="00DB597C" w14:paraId="4E62DAE2" w14:textId="77777777" w:rsidTr="008B79D8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66B53" w14:textId="6102B7DB" w:rsidR="00C62AC3" w:rsidRPr="00D26A3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6A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 </w:t>
            </w:r>
            <w:r w:rsidR="00D26A3C" w:rsidRPr="00D26A3C">
              <w:rPr>
                <w:rFonts w:ascii="Times New Roman" w:hAnsi="Times New Roman"/>
                <w:sz w:val="24"/>
                <w:szCs w:val="24"/>
              </w:rPr>
              <w:t>Пригодность к профессиональной деятельности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004B3B" w14:textId="5A324156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530ED9" w14:textId="48385DF0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D4A69" w14:textId="0FA60B50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C8519" w14:textId="2FEC1548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AD995" w14:textId="07D1B374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A309A" w14:textId="3A894E8B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C74701" w14:textId="27DA5DCD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FBE102" w14:textId="10348021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F3D5EE" w14:textId="14222CA1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62AC3" w:rsidRPr="00DB597C" w14:paraId="2DB4D740" w14:textId="77777777" w:rsidTr="008B79D8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73FE9F" w14:textId="2ACA4279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Тема 2.2 </w:t>
            </w:r>
            <w:r w:rsidR="00D26A3C" w:rsidRPr="00D26A3C">
              <w:rPr>
                <w:rFonts w:ascii="Times New Roman" w:eastAsia="Times New Roman" w:hAnsi="Times New Roman"/>
                <w:lang w:eastAsia="ru-RU"/>
              </w:rPr>
              <w:t>Психологические компоненты профессионализма личности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BF088" w14:textId="55016A1D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751EB" w14:textId="35789C0D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1E8D45" w14:textId="700CAE90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E754C" w14:textId="0EF936D6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86A74B" w14:textId="12DE253C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CCDB6A" w14:textId="4096F87F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0A2BF3" w14:textId="7F4D4FB2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44FD31" w14:textId="4924289C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B21AA4" w14:textId="7E16DA27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62AC3" w:rsidRPr="00DB597C" w14:paraId="294C7F3C" w14:textId="77777777" w:rsidTr="008B79D8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28BA5" w14:textId="57F42D41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2.3 </w:t>
            </w:r>
            <w:r w:rsidR="00D26A3C" w:rsidRPr="00D26A3C">
              <w:rPr>
                <w:rFonts w:ascii="Times New Roman" w:eastAsia="Times New Roman" w:hAnsi="Times New Roman"/>
                <w:lang w:eastAsia="ru-RU"/>
              </w:rPr>
              <w:t xml:space="preserve">Методы и приёмы изучения мотивационной и </w:t>
            </w:r>
            <w:proofErr w:type="spellStart"/>
            <w:r w:rsidR="00D26A3C" w:rsidRPr="00D26A3C">
              <w:rPr>
                <w:rFonts w:ascii="Times New Roman" w:eastAsia="Times New Roman" w:hAnsi="Times New Roman"/>
                <w:lang w:eastAsia="ru-RU"/>
              </w:rPr>
              <w:t>операциональной</w:t>
            </w:r>
            <w:proofErr w:type="spellEnd"/>
            <w:r w:rsidR="00D26A3C" w:rsidRPr="00D26A3C">
              <w:rPr>
                <w:rFonts w:ascii="Times New Roman" w:eastAsia="Times New Roman" w:hAnsi="Times New Roman"/>
                <w:lang w:eastAsia="ru-RU"/>
              </w:rPr>
              <w:t xml:space="preserve"> сфер профессионализма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A3E0CE" w14:textId="3250CDA0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F40A97" w14:textId="6F076CB8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470ED6" w14:textId="3191B47D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0E243" w14:textId="09B974C1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C4F8DD" w14:textId="6F473C32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8BE590" w14:textId="7AC7FD58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F2B6C2" w14:textId="53F751C7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59E41B" w14:textId="686545D2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90990E" w14:textId="3EF87216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C62AC3" w:rsidRPr="008B79D8" w14:paraId="5F24FB56" w14:textId="77777777" w:rsidTr="008B79D8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B9EFC5" w14:textId="69216354" w:rsidR="00C62AC3" w:rsidRPr="008B79D8" w:rsidRDefault="00D26A3C" w:rsidP="004B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B79D8">
              <w:rPr>
                <w:rFonts w:ascii="Times New Roman" w:eastAsia="Times New Roman" w:hAnsi="Times New Roman"/>
                <w:b/>
                <w:bCs/>
                <w:lang w:eastAsia="ru-RU"/>
              </w:rPr>
              <w:t>Раздел 3. Путь к профессионализму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3043A3" w14:textId="647419F8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79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9FB3C9" w14:textId="0AE2D26C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C0EB41" w14:textId="3DC5E1B9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0DF028" w14:textId="2AC0CEC1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C31CAE" w14:textId="75975406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FF349" w14:textId="654F17AC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951A94" w14:textId="520931B5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29582F" w14:textId="4D47A047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28FAA9" w14:textId="42FFB651" w:rsidR="00C62AC3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</w:tr>
      <w:tr w:rsidR="00D26A3C" w:rsidRPr="00DB597C" w14:paraId="09A8BF58" w14:textId="77777777" w:rsidTr="008B79D8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E3E5C" w14:textId="6880D4A4" w:rsidR="00D26A3C" w:rsidRDefault="00D26A3C" w:rsidP="004B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3.1</w:t>
            </w:r>
            <w:r w:rsidRPr="00D26A3C">
              <w:t xml:space="preserve"> </w:t>
            </w:r>
            <w:r w:rsidRPr="00D26A3C">
              <w:rPr>
                <w:rFonts w:ascii="Times New Roman" w:eastAsia="Times New Roman" w:hAnsi="Times New Roman"/>
                <w:lang w:eastAsia="ru-RU"/>
              </w:rPr>
              <w:t>Выбор профессии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4B3BB1" w14:textId="60ED4CF6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3DE133" w14:textId="3AAF2B36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F52A96" w14:textId="6B714687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6F73CB" w14:textId="41C89642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B9E82C" w14:textId="6D8F0963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0CA705" w14:textId="264C0152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7025C9" w14:textId="45C4D49B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6667FD" w14:textId="00C11772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B011D3" w14:textId="67020C5A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26A3C" w:rsidRPr="00DB597C" w14:paraId="57EC24D5" w14:textId="77777777" w:rsidTr="008B79D8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0FBC05" w14:textId="63830613" w:rsidR="00D26A3C" w:rsidRDefault="00D26A3C" w:rsidP="004B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3.2 </w:t>
            </w:r>
            <w:r w:rsidRPr="00D26A3C">
              <w:rPr>
                <w:rFonts w:ascii="Times New Roman" w:eastAsia="Times New Roman" w:hAnsi="Times New Roman"/>
                <w:lang w:eastAsia="ru-RU"/>
              </w:rPr>
              <w:t xml:space="preserve">Профессиональное обучение и </w:t>
            </w:r>
            <w:proofErr w:type="spellStart"/>
            <w:r w:rsidRPr="00D26A3C">
              <w:rPr>
                <w:rFonts w:ascii="Times New Roman" w:eastAsia="Times New Roman" w:hAnsi="Times New Roman"/>
                <w:lang w:eastAsia="ru-RU"/>
              </w:rPr>
              <w:t>профпереподготовка</w:t>
            </w:r>
            <w:proofErr w:type="spellEnd"/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ACCF19" w14:textId="2285B46D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91F6A2" w14:textId="6D199660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AF64C5" w14:textId="73AB9E74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98AB7" w14:textId="47393B24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0B94AD" w14:textId="236808BD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5396F9" w14:textId="4CDB667A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D3BE67" w14:textId="2B1D0EB5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3C3747" w14:textId="0AAD1B5A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219209" w14:textId="54A0CB1C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26A3C" w:rsidRPr="00DB597C" w14:paraId="70313B04" w14:textId="77777777" w:rsidTr="008B79D8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1ADDD2" w14:textId="7DCFEA13" w:rsidR="00D26A3C" w:rsidRDefault="00D26A3C" w:rsidP="004B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3.3 </w:t>
            </w:r>
            <w:r w:rsidRPr="00D26A3C">
              <w:rPr>
                <w:rFonts w:ascii="Times New Roman" w:eastAsia="Times New Roman" w:hAnsi="Times New Roman"/>
                <w:lang w:eastAsia="ru-RU"/>
              </w:rPr>
              <w:t>Динамика профессионального развития человека как субъекта труда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C6E3F" w14:textId="7E678559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DE4021" w14:textId="09AABFF6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4EF246" w14:textId="19EABA42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B161CA" w14:textId="799EB3C2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14D9C" w14:textId="6923F22E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B4199" w14:textId="17F73F4C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E061F4" w14:textId="14CA0BC6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1A792D" w14:textId="513531B7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A77B47" w14:textId="173E8B95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D26A3C" w:rsidRPr="008B79D8" w14:paraId="6D7AF027" w14:textId="77777777" w:rsidTr="008B79D8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38C31A" w14:textId="777AA8A2" w:rsidR="00D26A3C" w:rsidRPr="008B79D8" w:rsidRDefault="00D26A3C" w:rsidP="004B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B79D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</w:t>
            </w:r>
            <w:r w:rsidR="002C55A2" w:rsidRPr="008B79D8">
              <w:rPr>
                <w:rFonts w:ascii="Times New Roman" w:eastAsia="Times New Roman" w:hAnsi="Times New Roman"/>
                <w:b/>
                <w:bCs/>
                <w:lang w:eastAsia="ru-RU"/>
              </w:rPr>
              <w:t>4</w:t>
            </w:r>
            <w:r w:rsidRPr="008B79D8">
              <w:rPr>
                <w:rFonts w:ascii="Times New Roman" w:eastAsia="Times New Roman" w:hAnsi="Times New Roman"/>
                <w:b/>
                <w:bCs/>
                <w:lang w:eastAsia="ru-RU"/>
              </w:rPr>
              <w:t>. Профессионализм в деятельности педагога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1844E" w14:textId="55152B11" w:rsidR="00D26A3C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79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5D763C" w14:textId="7693072C" w:rsidR="00D26A3C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DA3BB" w14:textId="5CF84207" w:rsidR="00D26A3C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CEFECB" w14:textId="586317F4" w:rsidR="00D26A3C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1A4FC" w14:textId="37F3415C" w:rsidR="00D26A3C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F33F54" w14:textId="03440C72" w:rsidR="00D26A3C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D11C96" w14:textId="2632727D" w:rsidR="00D26A3C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425A46" w14:textId="606B1109" w:rsidR="00D26A3C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8DD040" w14:textId="4B0F2093" w:rsidR="00D26A3C" w:rsidRPr="008B79D8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</w:tr>
      <w:tr w:rsidR="00D26A3C" w:rsidRPr="00DB597C" w14:paraId="580DA13D" w14:textId="77777777" w:rsidTr="008B79D8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8F6FA" w14:textId="35AD5B81" w:rsidR="00D26A3C" w:rsidRDefault="002C55A2" w:rsidP="004B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="00D26A3C">
              <w:rPr>
                <w:rFonts w:ascii="Times New Roman" w:eastAsia="Times New Roman" w:hAnsi="Times New Roman"/>
                <w:lang w:eastAsia="ru-RU"/>
              </w:rPr>
              <w:t xml:space="preserve">.1 </w:t>
            </w:r>
            <w:r w:rsidR="00D26A3C" w:rsidRPr="00D26A3C">
              <w:rPr>
                <w:rFonts w:ascii="Times New Roman" w:eastAsia="Times New Roman" w:hAnsi="Times New Roman"/>
                <w:lang w:eastAsia="ru-RU"/>
              </w:rPr>
              <w:t>Сущность профессионально</w:t>
            </w:r>
            <w:r w:rsidR="00D26A3C">
              <w:rPr>
                <w:rFonts w:ascii="Times New Roman" w:eastAsia="Times New Roman" w:hAnsi="Times New Roman"/>
                <w:lang w:eastAsia="ru-RU"/>
              </w:rPr>
              <w:t>-</w:t>
            </w:r>
            <w:r w:rsidR="00D26A3C" w:rsidRPr="00D26A3C">
              <w:rPr>
                <w:rFonts w:ascii="Times New Roman" w:eastAsia="Times New Roman" w:hAnsi="Times New Roman"/>
                <w:lang w:eastAsia="ru-RU"/>
              </w:rPr>
              <w:t>пед</w:t>
            </w:r>
            <w:r w:rsidR="00D26A3C">
              <w:rPr>
                <w:rFonts w:ascii="Times New Roman" w:eastAsia="Times New Roman" w:hAnsi="Times New Roman"/>
                <w:lang w:eastAsia="ru-RU"/>
              </w:rPr>
              <w:t>а</w:t>
            </w:r>
            <w:r w:rsidR="00D26A3C" w:rsidRPr="00D26A3C">
              <w:rPr>
                <w:rFonts w:ascii="Times New Roman" w:eastAsia="Times New Roman" w:hAnsi="Times New Roman"/>
                <w:lang w:eastAsia="ru-RU"/>
              </w:rPr>
              <w:t>гогического мастерства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791E7" w14:textId="647399AC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453936" w14:textId="018715C7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0B4D8" w14:textId="3B09EE65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68F59" w14:textId="6C9ADCDB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60ABF" w14:textId="0A1F4B0E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570AD1" w14:textId="649E2FFA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46CE11" w14:textId="785EEACA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5C295C" w14:textId="2B05F2DB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AB7755" w14:textId="2056FA4A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D26A3C" w:rsidRPr="00DB597C" w14:paraId="416EC6AA" w14:textId="77777777" w:rsidTr="008B79D8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978C85" w14:textId="4453C46A" w:rsidR="00D26A3C" w:rsidRDefault="002C55A2" w:rsidP="004B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="00D26A3C">
              <w:rPr>
                <w:rFonts w:ascii="Times New Roman" w:eastAsia="Times New Roman" w:hAnsi="Times New Roman"/>
                <w:lang w:eastAsia="ru-RU"/>
              </w:rPr>
              <w:t xml:space="preserve">.2 </w:t>
            </w:r>
            <w:r w:rsidR="00D26A3C" w:rsidRPr="00D26A3C">
              <w:rPr>
                <w:rFonts w:ascii="Times New Roman" w:eastAsia="Times New Roman" w:hAnsi="Times New Roman"/>
                <w:lang w:eastAsia="ru-RU"/>
              </w:rPr>
              <w:t>Составные профессионализма педагога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694B9" w14:textId="41DB3C84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B455D8" w14:textId="365B3142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4E3B1A" w14:textId="070B6918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3E2333" w14:textId="0C17A902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90B56" w14:textId="230EBF68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94915E" w14:textId="23A37D5D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99CD04" w14:textId="6C624F3A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5AF4AE" w14:textId="7B37EDFD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69BC6F" w14:textId="1D661246" w:rsidR="00D26A3C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C62AC3" w:rsidRPr="003775F0" w14:paraId="48ED0CBE" w14:textId="77777777" w:rsidTr="00D26A3C">
        <w:trPr>
          <w:trHeight w:val="357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AF932" w14:textId="77777777" w:rsidR="00C62AC3" w:rsidRPr="003775F0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3775F0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C6BCAC" w14:textId="520D26B6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0CD3B" w14:textId="6835A7E2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E137E" w14:textId="6D76687C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0EB86B" w14:textId="72933FA6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5AD38" w14:textId="5D92EA5C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934112" w14:textId="15FDC502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340F9A" w14:textId="12864A0D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476C67" w14:textId="1A8F07F4" w:rsidR="00C62AC3" w:rsidRPr="003775F0" w:rsidRDefault="008B79D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165CA5" w14:textId="3E13DB1E" w:rsidR="00C62AC3" w:rsidRPr="003775F0" w:rsidRDefault="003775F0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775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14:paraId="490EB6F4" w14:textId="77777777" w:rsidR="00C62AC3" w:rsidRPr="00DB597C" w:rsidRDefault="00C62AC3" w:rsidP="00C62AC3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48D97FD" w14:textId="77777777" w:rsidR="00C62AC3" w:rsidRPr="00DB597C" w:rsidRDefault="00C62AC3" w:rsidP="00C62A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570CAD95" w14:textId="77777777" w:rsidR="00C62AC3" w:rsidRPr="00DB597C" w:rsidRDefault="00C62AC3" w:rsidP="00C62AC3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hAnsi="Times New Roman"/>
          <w:bCs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14:paraId="1C6C23D1" w14:textId="77777777" w:rsidR="00C62AC3" w:rsidRPr="00DB597C" w:rsidRDefault="00C62AC3" w:rsidP="00C62A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7BA6D7F9" w14:textId="77777777" w:rsidR="00C62AC3" w:rsidRPr="00DB597C" w:rsidRDefault="00C62AC3" w:rsidP="00C62A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C62AC3" w:rsidRPr="00DB597C" w14:paraId="618E13F0" w14:textId="77777777" w:rsidTr="004B1C07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AB85D7F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DE7BCA9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D6BF8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7563FB5B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7AED257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8C805E2" w14:textId="77777777" w:rsidR="00C62AC3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1C96845F" w14:textId="77777777" w:rsidR="00C62AC3" w:rsidRPr="00C978C4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0FF1C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527C3C5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C62AC3" w:rsidRPr="00DB597C" w14:paraId="1E613AC5" w14:textId="77777777" w:rsidTr="004B1C07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9FC0F2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B9C6D3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0D6E5C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4F93DD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E87A52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A9915A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93A034F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19DD0D5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C62AC3" w:rsidRPr="00DB597C" w14:paraId="27DECD6D" w14:textId="77777777" w:rsidTr="004B1C0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1864AC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DAD5F1" w14:textId="48FC6B1F" w:rsidR="00C62AC3" w:rsidRPr="00DB597C" w:rsidRDefault="00972E05" w:rsidP="004B1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4E4A44" w14:textId="391CBE7C" w:rsidR="00C62AC3" w:rsidRPr="00DB597C" w:rsidRDefault="002C55A2" w:rsidP="004B1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83EE61" w14:textId="484E6664" w:rsidR="00C62AC3" w:rsidRPr="00DB597C" w:rsidRDefault="002C55A2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5CCEF7" w14:textId="59F26E33" w:rsidR="00C62AC3" w:rsidRPr="00DB597C" w:rsidRDefault="003775F0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7C9765" w14:textId="69EF9D97" w:rsidR="00C62AC3" w:rsidRPr="00DB597C" w:rsidRDefault="002B03B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C8EA57" w14:textId="65158A4A" w:rsidR="00C62AC3" w:rsidRPr="00DB597C" w:rsidRDefault="003775F0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D2D916" w14:textId="6E5F7FB7" w:rsidR="00C62AC3" w:rsidRPr="00DB597C" w:rsidRDefault="003775F0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C62AC3" w:rsidRPr="00DB597C" w14:paraId="7C8BFE52" w14:textId="77777777" w:rsidTr="004B1C0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7B9D6D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531560" w14:textId="4C69B043" w:rsidR="00C62AC3" w:rsidRPr="00DB597C" w:rsidRDefault="00972E05" w:rsidP="004B1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67AEE2" w14:textId="503406A5" w:rsidR="00C62AC3" w:rsidRPr="00DB597C" w:rsidRDefault="003775F0" w:rsidP="004B1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реферата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ACF7FA" w14:textId="08ACE28F" w:rsidR="00C62AC3" w:rsidRPr="00DB597C" w:rsidRDefault="000662A1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B236E5" w14:textId="308AE0A1" w:rsidR="00C62AC3" w:rsidRPr="00DB597C" w:rsidRDefault="003775F0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25-35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F0B971" w14:textId="287D89B1" w:rsidR="00C62AC3" w:rsidRPr="00DB597C" w:rsidRDefault="002B03B8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07247A" w14:textId="3B93B163" w:rsidR="00C62AC3" w:rsidRPr="00DB597C" w:rsidRDefault="003775F0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0F430B" w14:textId="2C6D303A" w:rsidR="00C62AC3" w:rsidRPr="00DB597C" w:rsidRDefault="003775F0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C62AC3" w:rsidRPr="00DB597C" w14:paraId="3CFFFB80" w14:textId="77777777" w:rsidTr="004B1C0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A87D69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DFF518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CA6C4A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A9332B" w14:textId="17199610" w:rsidR="00C62AC3" w:rsidRPr="00DB597C" w:rsidRDefault="002C55A2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1CBBC2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5BD1BB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89A01E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D066AF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62AC3" w:rsidRPr="00DB597C" w14:paraId="31E7D6C5" w14:textId="77777777" w:rsidTr="004B1C0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60329E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82BE6C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D02C13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378B87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F07D7A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0A9D71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46D616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8FE242" w14:textId="77777777" w:rsidR="00C62AC3" w:rsidRPr="00DB597C" w:rsidRDefault="00C62AC3" w:rsidP="004B1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26270069" w14:textId="77777777" w:rsidR="00C62AC3" w:rsidRPr="00DB597C" w:rsidRDefault="00C62AC3" w:rsidP="00C62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1478281" w14:textId="77777777" w:rsidR="00C62AC3" w:rsidRPr="00DB597C" w:rsidRDefault="00C62AC3" w:rsidP="00C62A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F6657D7" w14:textId="77777777" w:rsidR="00C62AC3" w:rsidRDefault="00C62AC3" w:rsidP="00C62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EF294E1" w14:textId="0A87DD1B" w:rsidR="00C62AC3" w:rsidRDefault="00C62AC3" w:rsidP="00C62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 </w:t>
      </w:r>
      <w:r w:rsidR="00C61CEB" w:rsidRPr="00C61CEB">
        <w:rPr>
          <w:rFonts w:ascii="Times New Roman" w:hAnsi="Times New Roman"/>
          <w:sz w:val="24"/>
          <w:szCs w:val="24"/>
        </w:rPr>
        <w:t>Климов Е. А. Пути в профессионализм (психологический взгляд)</w:t>
      </w:r>
      <w:r w:rsidR="002B03B8" w:rsidRPr="002B03B8">
        <w:rPr>
          <w:rFonts w:ascii="Times New Roman" w:hAnsi="Times New Roman"/>
          <w:sz w:val="24"/>
          <w:szCs w:val="24"/>
        </w:rPr>
        <w:t xml:space="preserve"> </w:t>
      </w:r>
      <w:r w:rsidR="002B03B8" w:rsidRPr="00C61CEB">
        <w:rPr>
          <w:rFonts w:ascii="Times New Roman" w:hAnsi="Times New Roman"/>
          <w:sz w:val="24"/>
          <w:szCs w:val="24"/>
        </w:rPr>
        <w:t>[Электронный ресурс]</w:t>
      </w:r>
      <w:r w:rsidR="00C61CEB" w:rsidRPr="00C61CEB">
        <w:rPr>
          <w:rFonts w:ascii="Times New Roman" w:hAnsi="Times New Roman"/>
          <w:sz w:val="24"/>
          <w:szCs w:val="24"/>
        </w:rPr>
        <w:t>: учебное пособие для студентов вузов, обучающихся по направлению и специальностям психологии М.: МПСИ, 2003</w:t>
      </w:r>
      <w:r w:rsidR="00C61CEB">
        <w:rPr>
          <w:rFonts w:ascii="Times New Roman" w:hAnsi="Times New Roman"/>
          <w:sz w:val="24"/>
          <w:szCs w:val="24"/>
        </w:rPr>
        <w:t>.</w:t>
      </w:r>
      <w:r w:rsidR="002B03B8">
        <w:rPr>
          <w:rFonts w:ascii="Times New Roman" w:hAnsi="Times New Roman"/>
          <w:sz w:val="24"/>
          <w:szCs w:val="24"/>
        </w:rPr>
        <w:t xml:space="preserve"> Режим доступа: </w:t>
      </w:r>
      <w:hyperlink r:id="rId47" w:history="1">
        <w:r w:rsidR="002B03B8" w:rsidRPr="00A83E77">
          <w:rPr>
            <w:rStyle w:val="af5"/>
            <w:rFonts w:ascii="Times New Roman" w:hAnsi="Times New Roman"/>
            <w:sz w:val="24"/>
            <w:szCs w:val="24"/>
          </w:rPr>
          <w:t>https://search.rsl.ru/ru/record/01002353723</w:t>
        </w:r>
      </w:hyperlink>
    </w:p>
    <w:p w14:paraId="5B46495D" w14:textId="00EE1316" w:rsidR="00C62AC3" w:rsidRDefault="002B03B8" w:rsidP="00C62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C62AC3">
        <w:rPr>
          <w:rFonts w:ascii="Times New Roman" w:hAnsi="Times New Roman"/>
          <w:sz w:val="24"/>
          <w:szCs w:val="24"/>
        </w:rPr>
        <w:t xml:space="preserve">. </w:t>
      </w:r>
      <w:r w:rsidR="00C61CEB" w:rsidRPr="00C61CEB">
        <w:rPr>
          <w:rFonts w:ascii="Times New Roman" w:hAnsi="Times New Roman"/>
          <w:sz w:val="24"/>
          <w:szCs w:val="24"/>
        </w:rPr>
        <w:t>Карпов А. В. Профессионализм современного педагога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1CEB">
        <w:rPr>
          <w:rFonts w:ascii="Times New Roman" w:hAnsi="Times New Roman"/>
          <w:sz w:val="24"/>
          <w:szCs w:val="24"/>
        </w:rPr>
        <w:t>[Электронный ресурс]:</w:t>
      </w:r>
      <w:r>
        <w:rPr>
          <w:rFonts w:ascii="Times New Roman" w:hAnsi="Times New Roman"/>
          <w:sz w:val="24"/>
          <w:szCs w:val="24"/>
        </w:rPr>
        <w:t xml:space="preserve"> </w:t>
      </w:r>
      <w:r w:rsidR="00C61CEB" w:rsidRPr="00C61CEB">
        <w:rPr>
          <w:rFonts w:ascii="Times New Roman" w:hAnsi="Times New Roman"/>
          <w:sz w:val="24"/>
          <w:szCs w:val="24"/>
        </w:rPr>
        <w:t>методика оценки уровня квалификации педагогических работников М.: Логос, 2011</w:t>
      </w:r>
      <w:r w:rsidR="00C61CE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Режим доступа: </w:t>
      </w:r>
      <w:hyperlink r:id="rId48" w:history="1">
        <w:r w:rsidRPr="00A83E77">
          <w:rPr>
            <w:rStyle w:val="af5"/>
            <w:rFonts w:ascii="Times New Roman" w:hAnsi="Times New Roman"/>
            <w:sz w:val="24"/>
            <w:szCs w:val="24"/>
          </w:rPr>
          <w:t>https://publications.hse.ru/books/64472948</w:t>
        </w:r>
      </w:hyperlink>
    </w:p>
    <w:p w14:paraId="32795585" w14:textId="2D1AA548" w:rsidR="00C62AC3" w:rsidRDefault="002B03B8" w:rsidP="00C62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C62AC3">
        <w:rPr>
          <w:rFonts w:ascii="Times New Roman" w:hAnsi="Times New Roman"/>
          <w:sz w:val="24"/>
          <w:szCs w:val="24"/>
        </w:rPr>
        <w:t xml:space="preserve">. </w:t>
      </w:r>
      <w:r w:rsidR="00C61CEB" w:rsidRPr="00C61CEB">
        <w:rPr>
          <w:rFonts w:ascii="Times New Roman" w:hAnsi="Times New Roman"/>
          <w:sz w:val="24"/>
          <w:szCs w:val="24"/>
        </w:rPr>
        <w:t xml:space="preserve">Е. В. Андриенко ; </w:t>
      </w:r>
      <w:proofErr w:type="spellStart"/>
      <w:r w:rsidR="00C61CEB" w:rsidRPr="00C61CEB">
        <w:rPr>
          <w:rFonts w:ascii="Times New Roman" w:hAnsi="Times New Roman"/>
          <w:sz w:val="24"/>
          <w:szCs w:val="24"/>
        </w:rPr>
        <w:t>Новосиб</w:t>
      </w:r>
      <w:proofErr w:type="spellEnd"/>
      <w:r w:rsidR="00C61CEB" w:rsidRPr="00C61CEB">
        <w:rPr>
          <w:rFonts w:ascii="Times New Roman" w:hAnsi="Times New Roman"/>
          <w:sz w:val="24"/>
          <w:szCs w:val="24"/>
        </w:rPr>
        <w:t xml:space="preserve">. гос. пед. </w:t>
      </w:r>
      <w:proofErr w:type="spellStart"/>
      <w:r w:rsidR="00C61CEB" w:rsidRPr="00C61CEB">
        <w:rPr>
          <w:rFonts w:ascii="Times New Roman" w:hAnsi="Times New Roman"/>
          <w:sz w:val="24"/>
          <w:szCs w:val="24"/>
        </w:rPr>
        <w:t>ун</w:t>
      </w:r>
      <w:proofErr w:type="spellEnd"/>
      <w:r w:rsidR="00C61CEB" w:rsidRPr="00C61CE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61CEB" w:rsidRPr="00C61CEB">
        <w:rPr>
          <w:rFonts w:ascii="Times New Roman" w:hAnsi="Times New Roman"/>
          <w:sz w:val="24"/>
          <w:szCs w:val="24"/>
        </w:rPr>
        <w:t>-т</w:t>
      </w:r>
      <w:proofErr w:type="gramEnd"/>
      <w:r w:rsidR="00C61CEB" w:rsidRPr="00C61CEB">
        <w:rPr>
          <w:rFonts w:ascii="Times New Roman" w:hAnsi="Times New Roman"/>
          <w:sz w:val="24"/>
          <w:szCs w:val="24"/>
        </w:rPr>
        <w:t xml:space="preserve"> Педагогический профессионализм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1CEB">
        <w:rPr>
          <w:rFonts w:ascii="Times New Roman" w:hAnsi="Times New Roman"/>
          <w:sz w:val="24"/>
          <w:szCs w:val="24"/>
        </w:rPr>
        <w:t>[Электронный ресурс]</w:t>
      </w:r>
      <w:r w:rsidR="00C61CEB" w:rsidRPr="00C61CEB">
        <w:rPr>
          <w:rFonts w:ascii="Times New Roman" w:hAnsi="Times New Roman"/>
          <w:sz w:val="24"/>
          <w:szCs w:val="24"/>
        </w:rPr>
        <w:t>: монография Новосибирск: НГПУ, 2011</w:t>
      </w:r>
      <w:r>
        <w:rPr>
          <w:rFonts w:ascii="Times New Roman" w:hAnsi="Times New Roman"/>
          <w:sz w:val="24"/>
          <w:szCs w:val="24"/>
        </w:rPr>
        <w:t xml:space="preserve">. Режим доступа: </w:t>
      </w:r>
      <w:hyperlink r:id="rId49" w:history="1">
        <w:r w:rsidRPr="00A83E77">
          <w:rPr>
            <w:rStyle w:val="af5"/>
            <w:rFonts w:ascii="Times New Roman" w:hAnsi="Times New Roman"/>
            <w:sz w:val="24"/>
            <w:szCs w:val="24"/>
          </w:rPr>
          <w:t>https://search.rsl.ru/ru/record/01008078449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31309449" w14:textId="77777777" w:rsidR="00C62AC3" w:rsidRDefault="00C62AC3" w:rsidP="00C62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2FB57E2D" w14:textId="58BB02AF" w:rsidR="00C62AC3" w:rsidRDefault="00C62AC3" w:rsidP="00C62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="00C61CEB" w:rsidRPr="00C61CEB">
        <w:rPr>
          <w:rFonts w:ascii="Times New Roman" w:hAnsi="Times New Roman"/>
          <w:sz w:val="24"/>
          <w:szCs w:val="24"/>
        </w:rPr>
        <w:t>Холостова</w:t>
      </w:r>
      <w:proofErr w:type="spellEnd"/>
      <w:r w:rsidR="00C61CEB" w:rsidRPr="00C61CEB">
        <w:rPr>
          <w:rFonts w:ascii="Times New Roman" w:hAnsi="Times New Roman"/>
          <w:sz w:val="24"/>
          <w:szCs w:val="24"/>
        </w:rPr>
        <w:t xml:space="preserve"> Е. И. Профессионализм в социальной работе</w:t>
      </w:r>
      <w:r w:rsidR="002B03B8">
        <w:rPr>
          <w:rFonts w:ascii="Times New Roman" w:hAnsi="Times New Roman"/>
          <w:sz w:val="24"/>
          <w:szCs w:val="24"/>
        </w:rPr>
        <w:t xml:space="preserve"> </w:t>
      </w:r>
      <w:r w:rsidR="002B03B8" w:rsidRPr="002B03B8">
        <w:rPr>
          <w:rFonts w:ascii="Times New Roman" w:hAnsi="Times New Roman"/>
          <w:sz w:val="24"/>
          <w:szCs w:val="24"/>
        </w:rPr>
        <w:t>[Электронный ресурс]</w:t>
      </w:r>
      <w:r w:rsidR="00C61CEB" w:rsidRPr="00C61CEB">
        <w:rPr>
          <w:rFonts w:ascii="Times New Roman" w:hAnsi="Times New Roman"/>
          <w:sz w:val="24"/>
          <w:szCs w:val="24"/>
        </w:rPr>
        <w:t>: учебное пособие М.: Дашков и К', 2006</w:t>
      </w:r>
      <w:r w:rsidR="00C61CEB">
        <w:rPr>
          <w:rFonts w:ascii="Times New Roman" w:hAnsi="Times New Roman"/>
          <w:sz w:val="24"/>
          <w:szCs w:val="24"/>
        </w:rPr>
        <w:t>.</w:t>
      </w:r>
      <w:r w:rsidR="002B03B8">
        <w:rPr>
          <w:rFonts w:ascii="Times New Roman" w:hAnsi="Times New Roman"/>
          <w:sz w:val="24"/>
          <w:szCs w:val="24"/>
        </w:rPr>
        <w:t xml:space="preserve"> Режим доступа: </w:t>
      </w:r>
      <w:hyperlink r:id="rId50" w:history="1">
        <w:r w:rsidR="002B03B8" w:rsidRPr="00A83E77">
          <w:rPr>
            <w:rStyle w:val="af5"/>
            <w:rFonts w:ascii="Times New Roman" w:hAnsi="Times New Roman"/>
            <w:sz w:val="24"/>
            <w:szCs w:val="24"/>
          </w:rPr>
          <w:t>http://soc-education.ru/wp-content/uploads/2017/07/SocRab-Holostova-7izd.pdf</w:t>
        </w:r>
      </w:hyperlink>
      <w:r w:rsidR="002B03B8">
        <w:rPr>
          <w:rFonts w:ascii="Times New Roman" w:hAnsi="Times New Roman"/>
          <w:sz w:val="24"/>
          <w:szCs w:val="24"/>
        </w:rPr>
        <w:t>.</w:t>
      </w:r>
    </w:p>
    <w:p w14:paraId="60B64D07" w14:textId="7752B245" w:rsidR="00C62AC3" w:rsidRDefault="00C62AC3" w:rsidP="00C62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="00C61CEB" w:rsidRPr="00C61CEB">
        <w:rPr>
          <w:rFonts w:ascii="Times New Roman" w:hAnsi="Times New Roman"/>
          <w:sz w:val="24"/>
          <w:szCs w:val="24"/>
        </w:rPr>
        <w:t>Шарапановская</w:t>
      </w:r>
      <w:proofErr w:type="spellEnd"/>
      <w:r w:rsidR="00C61CEB" w:rsidRPr="00C61CEB">
        <w:rPr>
          <w:rFonts w:ascii="Times New Roman" w:hAnsi="Times New Roman"/>
          <w:sz w:val="24"/>
          <w:szCs w:val="24"/>
        </w:rPr>
        <w:t xml:space="preserve"> Е. В. Психолог образования: личность и профессионализм</w:t>
      </w:r>
      <w:r w:rsidR="008B79D8">
        <w:rPr>
          <w:rFonts w:ascii="Times New Roman" w:hAnsi="Times New Roman"/>
          <w:sz w:val="24"/>
          <w:szCs w:val="24"/>
        </w:rPr>
        <w:t xml:space="preserve">. </w:t>
      </w:r>
      <w:r w:rsidR="008B79D8" w:rsidRPr="002B03B8">
        <w:rPr>
          <w:rFonts w:ascii="Times New Roman" w:hAnsi="Times New Roman"/>
          <w:sz w:val="24"/>
          <w:szCs w:val="24"/>
        </w:rPr>
        <w:t>[Электронный ресурс]</w:t>
      </w:r>
      <w:r w:rsidR="00C61CEB" w:rsidRPr="00C61CEB">
        <w:rPr>
          <w:rFonts w:ascii="Times New Roman" w:hAnsi="Times New Roman"/>
          <w:sz w:val="24"/>
          <w:szCs w:val="24"/>
        </w:rPr>
        <w:t>: учебное пособие [для студентов вузов] Барнаул, 2007</w:t>
      </w:r>
      <w:r w:rsidR="00C61CEB">
        <w:rPr>
          <w:rFonts w:ascii="Times New Roman" w:hAnsi="Times New Roman"/>
          <w:sz w:val="24"/>
          <w:szCs w:val="24"/>
        </w:rPr>
        <w:t>.</w:t>
      </w:r>
      <w:r w:rsidR="002B03B8">
        <w:rPr>
          <w:rFonts w:ascii="Times New Roman" w:hAnsi="Times New Roman"/>
          <w:sz w:val="24"/>
          <w:szCs w:val="24"/>
        </w:rPr>
        <w:t xml:space="preserve"> Режим доступа: </w:t>
      </w:r>
      <w:hyperlink r:id="rId51" w:history="1">
        <w:r w:rsidR="002B03B8" w:rsidRPr="00A83E77">
          <w:rPr>
            <w:rStyle w:val="af5"/>
            <w:rFonts w:ascii="Times New Roman" w:hAnsi="Times New Roman"/>
            <w:sz w:val="24"/>
            <w:szCs w:val="24"/>
          </w:rPr>
          <w:t>https://search.rsl.ru/ru/record/01003386921</w:t>
        </w:r>
      </w:hyperlink>
      <w:r w:rsidR="002B03B8">
        <w:rPr>
          <w:rFonts w:ascii="Times New Roman" w:hAnsi="Times New Roman"/>
          <w:sz w:val="24"/>
          <w:szCs w:val="24"/>
        </w:rPr>
        <w:t>.</w:t>
      </w:r>
    </w:p>
    <w:p w14:paraId="4CB5E6B9" w14:textId="77777777" w:rsidR="00C62AC3" w:rsidRDefault="00C62AC3" w:rsidP="00C62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AFD6B69" w14:textId="77777777" w:rsidR="00C61CEB" w:rsidRDefault="00C62AC3" w:rsidP="00C62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C61CEB" w:rsidRPr="00C61CEB">
        <w:rPr>
          <w:rFonts w:ascii="Times New Roman" w:hAnsi="Times New Roman"/>
          <w:sz w:val="24"/>
          <w:szCs w:val="24"/>
        </w:rPr>
        <w:t xml:space="preserve">Агапов В. С., Василенко В. И., Виноградова Н. И., Деркач А. А., Степнова Л. А. Развитие профессионализма преподавателя высшей школы: учебно-методическое пособие М.: РАГС, 2006 </w:t>
      </w:r>
    </w:p>
    <w:p w14:paraId="219ED41B" w14:textId="34F43725" w:rsidR="00C62AC3" w:rsidRDefault="00C62AC3" w:rsidP="00C62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="00C61CEB" w:rsidRPr="00C61CEB">
        <w:rPr>
          <w:rFonts w:ascii="Times New Roman" w:hAnsi="Times New Roman"/>
          <w:sz w:val="24"/>
          <w:szCs w:val="24"/>
        </w:rPr>
        <w:t>Белухин</w:t>
      </w:r>
      <w:proofErr w:type="spellEnd"/>
      <w:r w:rsidR="00C61CEB" w:rsidRPr="00C61CEB">
        <w:rPr>
          <w:rFonts w:ascii="Times New Roman" w:hAnsi="Times New Roman"/>
          <w:sz w:val="24"/>
          <w:szCs w:val="24"/>
        </w:rPr>
        <w:t xml:space="preserve"> Д. А. Становление профессионала и рождение профессионализма: учебное пособие Москва: МПСИ, 2006</w:t>
      </w:r>
      <w:r w:rsidR="00C61CEB">
        <w:rPr>
          <w:rFonts w:ascii="Times New Roman" w:hAnsi="Times New Roman"/>
          <w:sz w:val="24"/>
          <w:szCs w:val="24"/>
        </w:rPr>
        <w:t>.</w:t>
      </w:r>
    </w:p>
    <w:p w14:paraId="653BDC75" w14:textId="77777777" w:rsidR="00C62AC3" w:rsidRDefault="00C62AC3" w:rsidP="00C62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DCFC174" w14:textId="49745BF3" w:rsidR="00C62AC3" w:rsidRDefault="00C62AC3" w:rsidP="00C62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C61CEB" w:rsidRPr="00C61CEB">
        <w:rPr>
          <w:rFonts w:ascii="Times New Roman" w:hAnsi="Times New Roman"/>
          <w:sz w:val="24"/>
          <w:szCs w:val="24"/>
        </w:rPr>
        <w:t>А. В. Карпов Профессионализм современного педагога: методика оценки уровня квалификации педагогических работников [Электронный ресурс]: монография М.: Логос, 2011</w:t>
      </w:r>
      <w:r w:rsidR="00C61CEB">
        <w:rPr>
          <w:rFonts w:ascii="Times New Roman" w:hAnsi="Times New Roman"/>
          <w:sz w:val="24"/>
          <w:szCs w:val="24"/>
        </w:rPr>
        <w:t>.</w:t>
      </w:r>
    </w:p>
    <w:p w14:paraId="46125874" w14:textId="77777777" w:rsidR="00C61CEB" w:rsidRPr="00C61CEB" w:rsidRDefault="00C61CEB" w:rsidP="00C61C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C61CEB">
        <w:rPr>
          <w:rFonts w:ascii="Times New Roman" w:hAnsi="Times New Roman"/>
          <w:sz w:val="24"/>
          <w:szCs w:val="24"/>
        </w:rPr>
        <w:t xml:space="preserve">Карпов А. В., Кузнецова И. В., Кузнецова М. Д., </w:t>
      </w:r>
      <w:proofErr w:type="spellStart"/>
      <w:r w:rsidRPr="00C61CEB">
        <w:rPr>
          <w:rFonts w:ascii="Times New Roman" w:hAnsi="Times New Roman"/>
          <w:sz w:val="24"/>
          <w:szCs w:val="24"/>
        </w:rPr>
        <w:t>Шадриков</w:t>
      </w:r>
      <w:proofErr w:type="spellEnd"/>
      <w:r w:rsidRPr="00C61CEB">
        <w:rPr>
          <w:rFonts w:ascii="Times New Roman" w:hAnsi="Times New Roman"/>
          <w:sz w:val="24"/>
          <w:szCs w:val="24"/>
        </w:rPr>
        <w:t xml:space="preserve"> В. Д. Профессионализм современного педагога. Методика оценки уровня квалификации педагогических работников [Электронный ресурс]: Монография Москва: Логос, 2011.</w:t>
      </w:r>
    </w:p>
    <w:p w14:paraId="0FF84C87" w14:textId="48D83986" w:rsidR="00C61CEB" w:rsidRPr="00FF57C6" w:rsidRDefault="00C61CEB" w:rsidP="00C62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63D5828" w14:textId="77777777" w:rsidR="00C62AC3" w:rsidRPr="00DB597C" w:rsidRDefault="00C62AC3" w:rsidP="00C62A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A6BC847" w14:textId="77777777" w:rsidR="00C62AC3" w:rsidRPr="00DB597C" w:rsidRDefault="00C62AC3" w:rsidP="00C62AC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43EF2C27" w14:textId="77777777" w:rsidR="00C62AC3" w:rsidRPr="00DB597C" w:rsidRDefault="00C62AC3" w:rsidP="00C62A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97D9E46" w14:textId="77777777" w:rsidR="00C62AC3" w:rsidRPr="00DB597C" w:rsidRDefault="00C62AC3" w:rsidP="00C62A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32DAF8E" w14:textId="77777777" w:rsidR="00C62AC3" w:rsidRDefault="00C62AC3" w:rsidP="00C62A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AB4C968" w14:textId="14DAF715" w:rsidR="00C62AC3" w:rsidRPr="00FF57C6" w:rsidRDefault="00C62AC3" w:rsidP="00C62AC3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57C6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«</w:t>
      </w:r>
      <w:r w:rsidR="007A6882">
        <w:rPr>
          <w:rFonts w:ascii="Times New Roman" w:eastAsia="Times New Roman" w:hAnsi="Times New Roman"/>
          <w:sz w:val="24"/>
          <w:szCs w:val="24"/>
          <w:lang w:eastAsia="ru-RU"/>
        </w:rPr>
        <w:t>Психология профессионализма</w:t>
      </w:r>
      <w:r w:rsidRPr="00FF57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требует наличия методических рекомендаций по выполнению практических работ, литературы, аудитории и </w:t>
      </w:r>
      <w:r w:rsidRPr="00FF57C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 w:rsidRPr="00FF57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программа, оборудованной учебной аудитории: столы, стулья, магнитная доска, экран.</w:t>
      </w:r>
    </w:p>
    <w:p w14:paraId="449F6722" w14:textId="77777777" w:rsidR="00C62AC3" w:rsidRPr="00FF57C6" w:rsidRDefault="00C62AC3" w:rsidP="00C62A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F57C6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14:paraId="324460B7" w14:textId="77777777" w:rsidR="00C62AC3" w:rsidRPr="00DB597C" w:rsidRDefault="00C62AC3" w:rsidP="00C62A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43F0C66" w14:textId="77777777" w:rsidR="00C62AC3" w:rsidRDefault="00C62AC3" w:rsidP="00C62A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1CB5636" w14:textId="77777777" w:rsidR="00C62AC3" w:rsidRPr="00FF57C6" w:rsidRDefault="00C62AC3" w:rsidP="00C62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Перечень программного обеспечения: </w:t>
      </w:r>
    </w:p>
    <w:p w14:paraId="70B70F16" w14:textId="77777777" w:rsidR="00C62AC3" w:rsidRPr="00FF57C6" w:rsidRDefault="00C62AC3" w:rsidP="00C62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Пакет </w:t>
      </w:r>
      <w:r w:rsidRPr="00FF57C6">
        <w:rPr>
          <w:rFonts w:ascii="Times New Roman" w:hAnsi="Times New Roman"/>
          <w:bCs/>
          <w:iCs/>
          <w:sz w:val="24"/>
          <w:szCs w:val="24"/>
          <w:lang w:val="en-US" w:eastAsia="ru-RU"/>
        </w:rPr>
        <w:t>MSOffice</w:t>
      </w:r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интернет браузер, </w:t>
      </w:r>
      <w:proofErr w:type="spellStart"/>
      <w:r w:rsidRPr="00FF57C6">
        <w:rPr>
          <w:rFonts w:ascii="Times New Roman" w:hAnsi="Times New Roman"/>
          <w:bCs/>
          <w:iCs/>
          <w:sz w:val="24"/>
          <w:szCs w:val="24"/>
          <w:lang w:val="en-US" w:eastAsia="ru-RU"/>
        </w:rPr>
        <w:t>LMSMoodle</w:t>
      </w:r>
      <w:proofErr w:type="spellEnd"/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др.</w:t>
      </w:r>
    </w:p>
    <w:p w14:paraId="39CAA50C" w14:textId="77777777" w:rsidR="00C62AC3" w:rsidRPr="00FF57C6" w:rsidRDefault="00C62AC3" w:rsidP="00C62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Перечень информационных справочных систем: </w:t>
      </w:r>
    </w:p>
    <w:p w14:paraId="2E2A970D" w14:textId="77777777" w:rsidR="00C62AC3" w:rsidRPr="00FF57C6" w:rsidRDefault="000840CD" w:rsidP="00C62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52" w:history="1">
        <w:r w:rsidR="00C62AC3" w:rsidRPr="00FF57C6">
          <w:rPr>
            <w:rFonts w:ascii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www.biblioclub.ru</w:t>
        </w:r>
      </w:hyperlink>
      <w:r w:rsidR="00C62AC3" w:rsidRPr="00FF57C6">
        <w:rPr>
          <w:rFonts w:ascii="Times New Roman" w:hAnsi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14:paraId="32F19175" w14:textId="77777777" w:rsidR="00C62AC3" w:rsidRPr="00FF57C6" w:rsidRDefault="000840CD" w:rsidP="00C62A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53" w:history="1">
        <w:r w:rsidR="00C62AC3" w:rsidRPr="00FF57C6">
          <w:rPr>
            <w:rFonts w:ascii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www.ebiblioteka.ru</w:t>
        </w:r>
      </w:hyperlink>
      <w:r w:rsidR="00C62AC3"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</w:p>
    <w:p w14:paraId="78661722" w14:textId="77777777" w:rsidR="00C62AC3" w:rsidRPr="00FF57C6" w:rsidRDefault="00C62AC3" w:rsidP="00C62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15E109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000C9903" w14:textId="77777777" w:rsidR="00C10F7E" w:rsidRPr="00DB597C" w:rsidRDefault="00C10F7E" w:rsidP="00C10F7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7E56B15F" w14:textId="77777777" w:rsidR="00C10F7E" w:rsidRPr="00DB597C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                             «Изобразительное искусство в интерьере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36717A10" w14:textId="77777777" w:rsidR="00C10F7E" w:rsidRPr="00DB597C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14:paraId="3A6478C7" w14:textId="77777777" w:rsidR="00C10F7E" w:rsidRDefault="00C10F7E" w:rsidP="00C10F7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  <w:r w:rsidRPr="0031203B">
        <w:rPr>
          <w:rFonts w:ascii="Times New Roman" w:hAnsi="Times New Roman"/>
          <w:bCs/>
          <w:sz w:val="24"/>
          <w:szCs w:val="24"/>
        </w:rPr>
        <w:t xml:space="preserve"> </w:t>
      </w:r>
    </w:p>
    <w:p w14:paraId="3B7A3047" w14:textId="77777777" w:rsidR="00C10F7E" w:rsidRPr="00034BC6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4BC6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учебной дисциплины по курсу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034BC6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Изобразительное искусство в интерьере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 по модулю Б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.О.01.04 </w:t>
      </w:r>
      <w:r w:rsidRPr="00034B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34BC6">
        <w:rPr>
          <w:rFonts w:ascii="Times New Roman" w:eastAsia="Times New Roman" w:hAnsi="Times New Roman"/>
          <w:sz w:val="24"/>
          <w:szCs w:val="24"/>
          <w:lang w:eastAsia="ru-RU"/>
        </w:rPr>
        <w:t>разработана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учебным планом программы подготовки Прикладная магистратура </w:t>
      </w:r>
      <w:r w:rsidRPr="00034BC6">
        <w:rPr>
          <w:rFonts w:ascii="Times New Roman" w:eastAsia="Times New Roman" w:hAnsi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подготовки 44.04.04 «Профессиональное обучение (по отраслям)», профиль подготовки «Стилизация и декорирование интерьеров».</w:t>
      </w:r>
    </w:p>
    <w:p w14:paraId="599AE04B" w14:textId="77777777" w:rsidR="00C10F7E" w:rsidRPr="003F1938" w:rsidRDefault="00C10F7E" w:rsidP="00C10F7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034BC6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Изобразительное искусство в интерьере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34BC6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в себя практические занятия, в которых особое внимание уделяется умению видеть и передавать разнообразное состояние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цельность</w:t>
      </w:r>
      <w:r w:rsidRPr="00034BC6">
        <w:rPr>
          <w:rFonts w:ascii="Times New Roman" w:eastAsia="Times New Roman" w:hAnsi="Times New Roman"/>
          <w:sz w:val="24"/>
          <w:szCs w:val="24"/>
          <w:lang w:eastAsia="ru-RU"/>
        </w:rPr>
        <w:t xml:space="preserve"> натуры в зависимости от освещения и среды средствами живописных техник и матер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иалов, а также изучению и применению на практике в создании авторских творческих работ на основе художественных изобразительных техник разных направлений и стилей в изобразительном искусстве, таких как (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импрессионизм, постимпрессионизм, модерн, модернизм, фовизм, кубизм, футуризм и т.д.).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14:paraId="259B888C" w14:textId="77777777" w:rsidR="00C10F7E" w:rsidRPr="0031203B" w:rsidRDefault="00C10F7E" w:rsidP="00C10F7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1203B">
        <w:rPr>
          <w:rFonts w:ascii="Times New Roman" w:hAnsi="Times New Roman"/>
          <w:bCs/>
          <w:sz w:val="24"/>
          <w:szCs w:val="24"/>
        </w:rPr>
        <w:t>Процесс изучения дисциплины направлен на изучение следующих компетенций:</w:t>
      </w:r>
    </w:p>
    <w:p w14:paraId="5AD21A88" w14:textId="77777777" w:rsidR="00C10F7E" w:rsidRPr="0031203B" w:rsidRDefault="00C10F7E" w:rsidP="00C10F7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22" w:name="_Hlk73973089"/>
      <w:r w:rsidRPr="0031203B">
        <w:rPr>
          <w:rFonts w:ascii="Times New Roman" w:eastAsia="Times New Roman" w:hAnsi="Times New Roman"/>
          <w:bCs/>
          <w:sz w:val="24"/>
          <w:szCs w:val="24"/>
          <w:lang w:eastAsia="ru-RU"/>
        </w:rPr>
        <w:t>УК-5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способен анализировать и учитывать разнообразие культур в процессе межкультурного взаимодействия.</w:t>
      </w:r>
    </w:p>
    <w:bookmarkEnd w:id="22"/>
    <w:p w14:paraId="4950ABAC" w14:textId="77777777" w:rsidR="00C10F7E" w:rsidRPr="00DB597C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6D6BE46" w14:textId="77777777" w:rsidR="00C10F7E" w:rsidRDefault="00C10F7E" w:rsidP="00C10F7E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r w:rsidRPr="003120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674E66A2" w14:textId="77777777" w:rsidR="00C10F7E" w:rsidRPr="0031203B" w:rsidRDefault="00C10F7E" w:rsidP="00C10F7E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120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«Изобразительное искусство в интерьере» относится к обязательной  части модуля Б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.О.01.04. Дисциплина «Изобразительное искусство в интерьере» изучается на 1 курсе в первом семестре, имеет 2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45C44193" w14:textId="77777777" w:rsidR="00C10F7E" w:rsidRPr="00DB597C" w:rsidRDefault="00C10F7E" w:rsidP="00C10F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146D63" w14:textId="77777777" w:rsidR="00C10F7E" w:rsidRPr="00DB597C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4BB51F4B" w14:textId="77777777" w:rsidR="00C10F7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</w:p>
    <w:p w14:paraId="7E7E6027" w14:textId="77777777" w:rsidR="00C10F7E" w:rsidRPr="00511BD4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r w:rsidRPr="00511BD4">
        <w:rPr>
          <w:rFonts w:ascii="Times New Roman" w:hAnsi="Times New Roman"/>
          <w:bCs/>
          <w:sz w:val="24"/>
          <w:szCs w:val="24"/>
          <w:lang w:eastAsia="ru-RU"/>
        </w:rPr>
        <w:t>создать условия для дальнейшего развития профессиональных компетенций и продолжения подготовки по выбранному направлению на основе освоения теоретического и практическо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го курса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«Изобразительное искусство в интерьере»</w:t>
      </w:r>
      <w:r w:rsidRPr="00511BD4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14:paraId="513BA530" w14:textId="77777777" w:rsidR="00C10F7E" w:rsidRPr="006B51C8" w:rsidRDefault="00C10F7E" w:rsidP="00C10F7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1BD4">
        <w:rPr>
          <w:rFonts w:ascii="Times New Roman" w:hAnsi="Times New Roman"/>
          <w:bCs/>
          <w:sz w:val="24"/>
          <w:szCs w:val="24"/>
          <w:lang w:eastAsia="ru-RU"/>
        </w:rPr>
        <w:tab/>
        <w:t>-способствовать</w:t>
      </w:r>
      <w:r w:rsidRPr="00511BD4">
        <w:rPr>
          <w:rFonts w:ascii="Times New Roman" w:hAnsi="Times New Roman"/>
          <w:sz w:val="24"/>
          <w:szCs w:val="24"/>
          <w:lang w:eastAsia="ru-RU"/>
        </w:rPr>
        <w:t xml:space="preserve"> развитию образного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6B51C8">
        <w:rPr>
          <w:rFonts w:ascii="Times New Roman" w:hAnsi="Times New Roman"/>
          <w:sz w:val="24"/>
          <w:szCs w:val="24"/>
        </w:rPr>
        <w:t>аналитическо</w:t>
      </w:r>
      <w:r>
        <w:rPr>
          <w:rFonts w:ascii="Times New Roman" w:hAnsi="Times New Roman"/>
          <w:sz w:val="24"/>
          <w:szCs w:val="24"/>
        </w:rPr>
        <w:t>го</w:t>
      </w:r>
      <w:r w:rsidRPr="00511BD4">
        <w:rPr>
          <w:rFonts w:ascii="Times New Roman" w:hAnsi="Times New Roman"/>
          <w:sz w:val="24"/>
          <w:szCs w:val="24"/>
          <w:lang w:eastAsia="ru-RU"/>
        </w:rPr>
        <w:t xml:space="preserve"> мышления и творческого воображения и</w:t>
      </w:r>
      <w:r w:rsidRPr="00511B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511BD4">
        <w:rPr>
          <w:rFonts w:ascii="Times New Roman" w:hAnsi="Times New Roman"/>
          <w:sz w:val="24"/>
          <w:szCs w:val="24"/>
          <w:lang w:eastAsia="ru-RU"/>
        </w:rPr>
        <w:t>формированию художественной культуры будущего специалиста.</w:t>
      </w:r>
    </w:p>
    <w:p w14:paraId="58506E53" w14:textId="77777777" w:rsidR="00C10F7E" w:rsidRPr="00DB5240" w:rsidRDefault="00C10F7E" w:rsidP="00C10F7E">
      <w:pPr>
        <w:tabs>
          <w:tab w:val="left" w:pos="993"/>
        </w:tabs>
        <w:spacing w:after="0" w:line="36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20A54397" w14:textId="77777777" w:rsidR="00C10F7E" w:rsidRPr="00DB5240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1203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 </w:t>
      </w:r>
      <w:r w:rsidRPr="00DB5240">
        <w:rPr>
          <w:rFonts w:ascii="Times New Roman" w:hAnsi="Times New Roman"/>
          <w:iCs/>
          <w:sz w:val="24"/>
          <w:szCs w:val="24"/>
        </w:rPr>
        <w:t>-обеспечить возможность</w:t>
      </w:r>
      <w:r w:rsidRPr="00DB524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B5240">
        <w:rPr>
          <w:rFonts w:ascii="Times New Roman" w:hAnsi="Times New Roman"/>
          <w:iCs/>
          <w:sz w:val="24"/>
          <w:szCs w:val="24"/>
        </w:rPr>
        <w:t>для</w:t>
      </w:r>
      <w:r w:rsidRPr="00DB524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B5240">
        <w:rPr>
          <w:rFonts w:ascii="Times New Roman" w:hAnsi="Times New Roman"/>
          <w:iCs/>
          <w:sz w:val="24"/>
          <w:szCs w:val="24"/>
        </w:rPr>
        <w:t>эффективного</w:t>
      </w:r>
      <w:r w:rsidRPr="00DB524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B5240">
        <w:rPr>
          <w:rFonts w:ascii="Times New Roman" w:hAnsi="Times New Roman"/>
          <w:iCs/>
          <w:sz w:val="24"/>
          <w:szCs w:val="24"/>
        </w:rPr>
        <w:t>овладения методикой выпол</w:t>
      </w:r>
      <w:r>
        <w:rPr>
          <w:rFonts w:ascii="Times New Roman" w:hAnsi="Times New Roman"/>
          <w:iCs/>
          <w:sz w:val="24"/>
          <w:szCs w:val="24"/>
        </w:rPr>
        <w:t>нения грамотного живописного произведения</w:t>
      </w:r>
      <w:r w:rsidRPr="00DB5240">
        <w:rPr>
          <w:rFonts w:ascii="Times New Roman" w:hAnsi="Times New Roman"/>
          <w:iCs/>
          <w:sz w:val="24"/>
          <w:szCs w:val="24"/>
        </w:rPr>
        <w:t>;</w:t>
      </w:r>
    </w:p>
    <w:p w14:paraId="7F1EBEBC" w14:textId="77777777" w:rsidR="00C10F7E" w:rsidRPr="00DB5240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DB5240">
        <w:rPr>
          <w:rFonts w:ascii="Times New Roman" w:hAnsi="Times New Roman"/>
          <w:iCs/>
          <w:sz w:val="24"/>
          <w:szCs w:val="24"/>
        </w:rPr>
        <w:t>-способствовать изучению теоретических</w:t>
      </w:r>
      <w:r>
        <w:rPr>
          <w:rFonts w:ascii="Times New Roman" w:hAnsi="Times New Roman"/>
          <w:iCs/>
          <w:sz w:val="24"/>
          <w:szCs w:val="24"/>
        </w:rPr>
        <w:t xml:space="preserve"> и практических</w:t>
      </w:r>
      <w:r w:rsidRPr="00DB5240">
        <w:rPr>
          <w:rFonts w:ascii="Times New Roman" w:hAnsi="Times New Roman"/>
          <w:iCs/>
          <w:sz w:val="24"/>
          <w:szCs w:val="24"/>
        </w:rPr>
        <w:t xml:space="preserve"> основ</w:t>
      </w:r>
      <w:r>
        <w:rPr>
          <w:rFonts w:ascii="Times New Roman" w:hAnsi="Times New Roman"/>
          <w:iCs/>
          <w:sz w:val="24"/>
          <w:szCs w:val="24"/>
        </w:rPr>
        <w:t xml:space="preserve">  художественных техник, стилей</w:t>
      </w:r>
      <w:r w:rsidRPr="00DB5240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и направлений изобразительного искусства  для выполнения живописных</w:t>
      </w:r>
      <w:r w:rsidRPr="00DB5240">
        <w:rPr>
          <w:rFonts w:ascii="Times New Roman" w:hAnsi="Times New Roman"/>
          <w:iCs/>
          <w:sz w:val="24"/>
          <w:szCs w:val="24"/>
        </w:rPr>
        <w:t xml:space="preserve"> прои</w:t>
      </w:r>
      <w:r>
        <w:rPr>
          <w:rFonts w:ascii="Times New Roman" w:hAnsi="Times New Roman"/>
          <w:iCs/>
          <w:sz w:val="24"/>
          <w:szCs w:val="24"/>
        </w:rPr>
        <w:t>зведений</w:t>
      </w:r>
      <w:r w:rsidRPr="00DB5240">
        <w:rPr>
          <w:rFonts w:ascii="Times New Roman" w:hAnsi="Times New Roman"/>
          <w:iCs/>
          <w:sz w:val="24"/>
          <w:szCs w:val="24"/>
        </w:rPr>
        <w:t xml:space="preserve"> в </w:t>
      </w:r>
      <w:r>
        <w:rPr>
          <w:rFonts w:ascii="Times New Roman" w:hAnsi="Times New Roman"/>
          <w:iCs/>
          <w:sz w:val="24"/>
          <w:szCs w:val="24"/>
        </w:rPr>
        <w:t xml:space="preserve">одном из стилей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импрессионизм, постимпрессионизм, модерн, модернизм, фовизм, кубизм, футуризм и т.д.);</w:t>
      </w:r>
    </w:p>
    <w:p w14:paraId="59882C0E" w14:textId="263341CA" w:rsidR="00C10F7E" w:rsidRPr="00007C2F" w:rsidRDefault="00C10F7E" w:rsidP="00C10F7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DB5240">
        <w:rPr>
          <w:rFonts w:ascii="Times New Roman" w:hAnsi="Times New Roman"/>
          <w:iCs/>
          <w:sz w:val="24"/>
          <w:szCs w:val="24"/>
        </w:rPr>
        <w:t>-создать условия для приобретения практических навыков в исполнении живопи</w:t>
      </w:r>
      <w:r>
        <w:rPr>
          <w:rFonts w:ascii="Times New Roman" w:hAnsi="Times New Roman"/>
          <w:iCs/>
          <w:sz w:val="24"/>
          <w:szCs w:val="24"/>
        </w:rPr>
        <w:t>сного произведения.</w:t>
      </w:r>
    </w:p>
    <w:p w14:paraId="6F6DB08D" w14:textId="77777777" w:rsidR="00C10F7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5E1AFFAA" w14:textId="77777777" w:rsidR="00C10F7E" w:rsidRPr="00DB597C" w:rsidRDefault="00C10F7E" w:rsidP="00C10F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191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7"/>
        <w:gridCol w:w="2344"/>
        <w:gridCol w:w="1471"/>
        <w:gridCol w:w="1852"/>
        <w:gridCol w:w="1488"/>
        <w:gridCol w:w="1488"/>
      </w:tblGrid>
      <w:tr w:rsidR="00C10F7E" w:rsidRPr="00A81EA5" w14:paraId="3DC84DBD" w14:textId="77777777" w:rsidTr="00C10F7E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F1312" w14:textId="77777777" w:rsidR="00C10F7E" w:rsidRPr="00A81EA5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B6C1C" w14:textId="77777777" w:rsidR="00C10F7E" w:rsidRPr="00A81EA5" w:rsidRDefault="00C10F7E" w:rsidP="00C10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F4E75" w14:textId="77777777" w:rsidR="00C10F7E" w:rsidRPr="00A81EA5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1A1A3" w14:textId="77777777" w:rsidR="00C10F7E" w:rsidRPr="00A81EA5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E2E0D3" w14:textId="77777777" w:rsid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62D7ED18" w14:textId="77777777" w:rsidR="00C10F7E" w:rsidRPr="00A81EA5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AFA7E2" w14:textId="77777777" w:rsidR="00C10F7E" w:rsidRPr="00A81EA5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10F7E" w:rsidRPr="00DB597C" w14:paraId="4DD5B1CF" w14:textId="77777777" w:rsidTr="00C10F7E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B0DD2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2E1A09" w14:textId="77777777" w:rsidR="00C10F7E" w:rsidRPr="00DB597C" w:rsidRDefault="00C10F7E" w:rsidP="00C10F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применять знания основ изобразительных средств и колористических особенностей при выполнении творческого замысла в художественном оформлении интерьера.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9C8ED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DF707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7C50EE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умения и начальные профессиональные навыки в области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выполнения творческой работы для оформления интерьера.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4A9399" w14:textId="3BE30393" w:rsid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</w:t>
            </w:r>
            <w:r w:rsidR="00657576"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="00657576"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14:paraId="680D1611" w14:textId="2DACE468" w:rsid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</w:t>
            </w:r>
            <w:r w:rsidR="00657576"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="00657576"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  <w:p w14:paraId="591480F0" w14:textId="2B36029D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</w:t>
            </w:r>
            <w:r w:rsidR="00657576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="00657576"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A34D36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Форма для оценки собеседования</w:t>
            </w:r>
          </w:p>
        </w:tc>
      </w:tr>
    </w:tbl>
    <w:p w14:paraId="1A133DF3" w14:textId="77777777" w:rsidR="00C10F7E" w:rsidRDefault="00C10F7E" w:rsidP="00C10F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A6D2D47" w14:textId="77777777" w:rsidR="00C10F7E" w:rsidRPr="00DB597C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96EFC9F" w14:textId="77777777" w:rsidR="00C10F7E" w:rsidRPr="00DB597C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85"/>
        <w:gridCol w:w="425"/>
        <w:gridCol w:w="709"/>
        <w:gridCol w:w="425"/>
        <w:gridCol w:w="709"/>
        <w:gridCol w:w="567"/>
        <w:gridCol w:w="709"/>
        <w:gridCol w:w="992"/>
        <w:gridCol w:w="851"/>
        <w:gridCol w:w="1098"/>
      </w:tblGrid>
      <w:tr w:rsidR="00C10F7E" w:rsidRPr="00C10F7E" w14:paraId="327BD149" w14:textId="77777777" w:rsidTr="00C10F7E">
        <w:trPr>
          <w:trHeight w:val="203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1DE351B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10F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536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4A82261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10F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13BA759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10F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8FDF72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10F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10F7E" w:rsidRPr="00C10F7E" w14:paraId="7A530041" w14:textId="77777777" w:rsidTr="00C10F7E">
        <w:trPr>
          <w:trHeight w:val="160"/>
        </w:trPr>
        <w:tc>
          <w:tcPr>
            <w:tcW w:w="308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318B230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7578BF04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C10F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44E5A7" w14:textId="77777777" w:rsidR="00C10F7E" w:rsidRPr="00C10F7E" w:rsidRDefault="00C10F7E" w:rsidP="00C10F7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14:paraId="522B1268" w14:textId="77777777" w:rsidR="00C10F7E" w:rsidRPr="00C10F7E" w:rsidRDefault="00C10F7E" w:rsidP="00C10F7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14:paraId="596DF858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ADD3CA1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46BE593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</w:tr>
      <w:tr w:rsidR="00C10F7E" w:rsidRPr="00C10F7E" w14:paraId="3CE62D38" w14:textId="77777777" w:rsidTr="00C10F7E">
        <w:trPr>
          <w:cantSplit/>
          <w:trHeight w:val="1856"/>
        </w:trPr>
        <w:tc>
          <w:tcPr>
            <w:tcW w:w="30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3DC53B" w14:textId="77777777" w:rsidR="00C10F7E" w:rsidRPr="00C10F7E" w:rsidRDefault="00C10F7E" w:rsidP="00C10F7E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25C45FF2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C10F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79A195E3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10F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4700108A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10F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68874756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10F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28C899D7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10F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32C2A0A7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C10F7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99EE72" w14:textId="77777777" w:rsidR="00C10F7E" w:rsidRPr="00C10F7E" w:rsidRDefault="00C10F7E" w:rsidP="00C10F7E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5D8C10" w14:textId="77777777" w:rsidR="00C10F7E" w:rsidRPr="00C10F7E" w:rsidRDefault="00C10F7E" w:rsidP="00C10F7E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D33D5F" w14:textId="77777777" w:rsidR="00C10F7E" w:rsidRPr="00C10F7E" w:rsidRDefault="00C10F7E" w:rsidP="00C10F7E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</w:tr>
      <w:tr w:rsidR="00C10F7E" w:rsidRPr="00C10F7E" w14:paraId="34C5C42B" w14:textId="77777777" w:rsidTr="00425048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6190A9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C10F7E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Раздел 1. Натюрморт в интерьере.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F7A2FF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34F74A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FA607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133B5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98670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74ECE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C10F7E">
              <w:rPr>
                <w:rFonts w:eastAsia="Times New Roman" w:cs="Calibri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06FFB0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C10F7E">
              <w:rPr>
                <w:rFonts w:eastAsia="Times New Roman" w:cs="Calibri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8BEE63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4511B9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C10F7E">
              <w:rPr>
                <w:rFonts w:eastAsia="Times New Roman" w:cs="Calibri"/>
                <w:sz w:val="24"/>
                <w:szCs w:val="24"/>
                <w:lang w:eastAsia="ru-RU"/>
              </w:rPr>
              <w:t>26</w:t>
            </w:r>
          </w:p>
        </w:tc>
      </w:tr>
      <w:tr w:rsidR="00C10F7E" w:rsidRPr="00C10F7E" w14:paraId="7B693E7B" w14:textId="77777777" w:rsidTr="00425048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0376EC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 Тематический натюрморт в интерьере.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F5F247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C10F7E">
              <w:rPr>
                <w:rFonts w:eastAsia="Times New Roman" w:cs="Calibri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5C96FC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C10F7E">
              <w:rPr>
                <w:rFonts w:eastAsia="Times New Roman" w:cs="Calibri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1931DD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C10F7E">
              <w:rPr>
                <w:rFonts w:eastAsia="Times New Roman" w:cs="Calibri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9ACFEB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C10F7E">
              <w:rPr>
                <w:rFonts w:eastAsia="Times New Roman" w:cs="Calibri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71BAD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5D8341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C10F7E">
              <w:rPr>
                <w:rFonts w:eastAsia="Times New Roman" w:cs="Calibri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81326C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C10F7E">
              <w:rPr>
                <w:rFonts w:eastAsia="Times New Roman" w:cs="Calibri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7842F5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C10F7E">
              <w:rPr>
                <w:rFonts w:eastAsia="Times New Roman" w:cs="Calibri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AD963C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C10F7E">
              <w:rPr>
                <w:rFonts w:eastAsia="Times New Roman" w:cs="Calibri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C10F7E" w:rsidRPr="00C10F7E" w14:paraId="3890844F" w14:textId="77777777" w:rsidTr="00425048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EE7DB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C10F7E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1.2 Переработка тематического натюрморта в одном из стилей и </w:t>
            </w:r>
            <w:r w:rsidRPr="00C10F7E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lastRenderedPageBreak/>
              <w:t xml:space="preserve">направлений изобразительного искусства </w:t>
            </w:r>
          </w:p>
          <w:p w14:paraId="786167A4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C10F7E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(импрессионизм, постимпрессионизм, модерн, модернизм, фовизм, кубизм, футуризм и т.д.)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1E96D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C10F7E">
              <w:rPr>
                <w:rFonts w:eastAsia="Times New Roman" w:cs="Calibri"/>
                <w:b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4D556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C10F7E">
              <w:rPr>
                <w:rFonts w:eastAsia="Times New Roman" w:cs="Calibri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91CCF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2FF7F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C10F7E">
              <w:rPr>
                <w:rFonts w:eastAsia="Times New Roman" w:cs="Calibri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D0A439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38E691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C10F7E">
              <w:rPr>
                <w:rFonts w:eastAsia="Times New Roman" w:cs="Calibri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F20391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C10F7E">
              <w:rPr>
                <w:rFonts w:eastAsia="Times New Roman" w:cs="Calibri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7FC90A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5045C0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C10F7E">
              <w:rPr>
                <w:rFonts w:eastAsia="Times New Roman" w:cs="Calibri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C10F7E" w:rsidRPr="00C10F7E" w14:paraId="6DF1A3AB" w14:textId="77777777" w:rsidTr="00425048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08EF6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Раздел 2.Фигура в интерьере.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9390D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3E7EB6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9007E6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BDF18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A5BB5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D0D3D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11B8E0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EE2971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B89324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C10F7E" w:rsidRPr="00C10F7E" w14:paraId="55C887CC" w14:textId="77777777" w:rsidTr="00425048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0BDEC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2.1Композиция с гипсовой фигурой человека в интерьере. (Венера, торс </w:t>
            </w:r>
            <w:proofErr w:type="spellStart"/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Экорше</w:t>
            </w:r>
            <w:proofErr w:type="spellEnd"/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т.п.)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2E8AB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44AB1C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5137D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A94C60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E3A790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00AFE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D27748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36EA2A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C1FB0A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10F7E" w:rsidRPr="00C10F7E" w14:paraId="530FFB96" w14:textId="77777777" w:rsidTr="00425048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0E7CCC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</w:t>
            </w:r>
            <w:r w:rsidRPr="00C10F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Переработка</w:t>
            </w: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композиции с гипсовой фигурой человека в интерьере. (Венера, торс </w:t>
            </w:r>
            <w:proofErr w:type="spellStart"/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Экорше</w:t>
            </w:r>
            <w:proofErr w:type="spellEnd"/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т.п.)</w:t>
            </w:r>
            <w:r w:rsidRPr="00C10F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 одном из стилей и направлений изобразительного искусства </w:t>
            </w:r>
          </w:p>
          <w:p w14:paraId="0BD64FDE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(импрессионизм, постимпрессионизм, модерн, модернизм, фовизм, кубизм, футуризм и т.д.)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29C24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CD62A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0CEDD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CEAAB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3A206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B9C6A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4C7F5B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BE684C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B42C30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10F7E" w:rsidRPr="00C10F7E" w14:paraId="02A4DFB3" w14:textId="77777777" w:rsidTr="00425048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3394A4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 КСР Создание компьютерной  версии композиции гипсовой фигуры человека в интерьере в одном из стилей  и направлений изобразительного искусства </w:t>
            </w:r>
            <w:r w:rsidRPr="00C10F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(импрессионизм, постимпрессионизм, модерн, модернизм, фовизм, кубизм, футуризм и т.д.)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DA27AE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0F85B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4931B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7C1BCB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43224C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87987F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F226A3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C127A2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1A6BC3" w14:textId="77777777" w:rsidR="00C10F7E" w:rsidRP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0F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10F7E" w:rsidRPr="00657576" w14:paraId="0B4269E7" w14:textId="77777777" w:rsidTr="00657576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2690ED" w14:textId="77777777" w:rsidR="00C10F7E" w:rsidRPr="00657576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75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927EBD" w14:textId="77777777" w:rsidR="00C10F7E" w:rsidRPr="00657576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14CA55" w14:textId="77777777" w:rsidR="00C10F7E" w:rsidRPr="00657576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A2D382" w14:textId="77777777" w:rsidR="00C10F7E" w:rsidRPr="00657576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8F0BF" w14:textId="77777777" w:rsidR="00C10F7E" w:rsidRPr="00657576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8985D" w14:textId="77777777" w:rsidR="00C10F7E" w:rsidRPr="00657576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75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DA24D7" w14:textId="77777777" w:rsidR="00C10F7E" w:rsidRPr="00657576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C42C04" w14:textId="77777777" w:rsidR="00C10F7E" w:rsidRPr="00657576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75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D95C1B" w14:textId="77777777" w:rsidR="00C10F7E" w:rsidRPr="00657576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75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AF8306" w14:textId="77777777" w:rsidR="00C10F7E" w:rsidRPr="00657576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75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0DE58BFA" w14:textId="77777777" w:rsidR="00C10F7E" w:rsidRPr="00015D09" w:rsidRDefault="00C10F7E" w:rsidP="00C10F7E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A37AD1E" w14:textId="77777777" w:rsidR="00C10F7E" w:rsidRPr="00015D09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15D0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4F933B1" w14:textId="77777777" w:rsidR="00C10F7E" w:rsidRPr="00DB597C" w:rsidRDefault="00C10F7E" w:rsidP="00C10F7E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hAnsi="Times New Roman"/>
          <w:bCs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14:paraId="6740ADF8" w14:textId="77777777" w:rsidR="00C10F7E" w:rsidRPr="00015D09" w:rsidRDefault="00C10F7E" w:rsidP="00C10F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75EE46D" w14:textId="77777777" w:rsidR="00C10F7E" w:rsidRPr="00015D09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5D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4E6E0190" w14:textId="77777777" w:rsidR="00C10F7E" w:rsidRPr="00DB597C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418"/>
        <w:gridCol w:w="1647"/>
        <w:gridCol w:w="1818"/>
        <w:gridCol w:w="1474"/>
        <w:gridCol w:w="1103"/>
        <w:gridCol w:w="831"/>
        <w:gridCol w:w="795"/>
      </w:tblGrid>
      <w:tr w:rsidR="00C10F7E" w:rsidRPr="00DB597C" w14:paraId="456F7A31" w14:textId="77777777" w:rsidTr="00C10F7E">
        <w:trPr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D3ED497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6E988C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DEF7B9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6BD224E8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7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7DEDB07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859A66" w14:textId="77777777" w:rsid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0F810277" w14:textId="77777777" w:rsidR="00C10F7E" w:rsidRPr="00C978C4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846AD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6CC4492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C10F7E" w:rsidRPr="00DB597C" w14:paraId="6EB9FC87" w14:textId="77777777" w:rsidTr="00C10F7E">
        <w:trPr>
          <w:trHeight w:val="300"/>
        </w:trPr>
        <w:tc>
          <w:tcPr>
            <w:tcW w:w="47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AF8BE1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962E06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707C9D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69641B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324E2E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EE039D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F0D9420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6F84D4B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C10F7E" w:rsidRPr="00DB597C" w14:paraId="1704346B" w14:textId="77777777" w:rsidTr="00C10F7E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19AF6A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6B76C3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B7D70E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задания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C2011D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собеседования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B184E3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43B9A8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36168F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D0C2C17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C10F7E" w:rsidRPr="00DB597C" w14:paraId="4B54D179" w14:textId="77777777" w:rsidTr="00C10F7E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5B99FB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2EF2FF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2CFF0D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задания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41441B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собеседования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DE83FE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7A8C5A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6733E2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3E411E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C10F7E" w:rsidRPr="00DB597C" w14:paraId="0ED2F3F1" w14:textId="77777777" w:rsidTr="00C10F7E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F4E3EE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D8D430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510E27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задания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98CA68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собеседования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99C243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BE4CF3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99ABA20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E35224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C10F7E" w:rsidRPr="00DB597C" w14:paraId="6BFF32B6" w14:textId="77777777" w:rsidTr="00C10F7E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E51541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6D3AFF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7D476A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задания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29943B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собеседования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289CC3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12AC18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610AF5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EE249C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C10F7E" w:rsidRPr="00DB597C" w14:paraId="583A285E" w14:textId="77777777" w:rsidTr="00C10F7E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49593E" w14:textId="77777777" w:rsid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F1735E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E3C0CD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задания (КСР)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6868CB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собеседования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88F204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B934C1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29BDE2" w14:textId="77777777" w:rsid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6664EA" w14:textId="77777777" w:rsid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C10F7E" w:rsidRPr="00DB597C" w14:paraId="6F8DD47E" w14:textId="77777777" w:rsidTr="00C10F7E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2B834D" w14:textId="77777777" w:rsid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59030F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D70103" w14:textId="77777777" w:rsid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4E8A29" w14:textId="77777777" w:rsid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172EF8" w14:textId="77777777" w:rsidR="00C10F7E" w:rsidRPr="00DB597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71C578" w14:textId="77777777" w:rsid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B18395" w14:textId="77777777" w:rsid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11AFB1" w14:textId="77777777" w:rsidR="00C10F7E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10F7E" w:rsidRPr="002D211C" w14:paraId="47D60C24" w14:textId="77777777" w:rsidTr="00C10F7E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1DD2A5" w14:textId="77777777" w:rsidR="00C10F7E" w:rsidRPr="002D211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26DAEF" w14:textId="77777777" w:rsidR="00C10F7E" w:rsidRPr="002D211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A9D83E" w14:textId="77777777" w:rsidR="00C10F7E" w:rsidRPr="002D211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211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D99F0E" w14:textId="77777777" w:rsidR="00C10F7E" w:rsidRPr="002D211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B7E8CE" w14:textId="77777777" w:rsidR="00C10F7E" w:rsidRPr="002D211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6ADF1B" w14:textId="77777777" w:rsidR="00C10F7E" w:rsidRPr="002D211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0FDF876" w14:textId="77777777" w:rsidR="00C10F7E" w:rsidRPr="002D211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21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317EB1" w14:textId="77777777" w:rsidR="00C10F7E" w:rsidRPr="002D211C" w:rsidRDefault="00C10F7E" w:rsidP="00C1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21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14:paraId="799C9D20" w14:textId="77777777" w:rsidR="00C10F7E" w:rsidRPr="00DB597C" w:rsidRDefault="00C10F7E" w:rsidP="00C10F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844C745" w14:textId="77777777" w:rsidR="00C10F7E" w:rsidRPr="00DB597C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19D523F" w14:textId="77777777" w:rsidR="00C10F7E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B690CDC" w14:textId="3F73508D" w:rsidR="00C10F7E" w:rsidRPr="000E76D4" w:rsidRDefault="00C10F7E" w:rsidP="00C10F7E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Pr="000E76D4">
        <w:rPr>
          <w:rFonts w:ascii="Times New Roman" w:hAnsi="Times New Roman"/>
          <w:color w:val="000000"/>
          <w:sz w:val="24"/>
          <w:szCs w:val="24"/>
        </w:rPr>
        <w:t>Коробейников, В.Н. Академическая живопись</w:t>
      </w:r>
      <w:proofErr w:type="gramStart"/>
      <w:r w:rsidRPr="000E76D4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0E76D4">
        <w:rPr>
          <w:rFonts w:ascii="Times New Roman" w:hAnsi="Times New Roman"/>
          <w:color w:val="000000"/>
          <w:sz w:val="24"/>
          <w:szCs w:val="24"/>
        </w:rPr>
        <w:t xml:space="preserve"> учебное пособие / В.Н. Коробейников, А.В. Ткаченко ; Министерство культуры Российской Федерации, Кемеровский государственный институт культуры, Институт визуальных искусств, Кафедра декоративно-прикладного искусства. - Кемерово</w:t>
      </w:r>
      <w:proofErr w:type="gramStart"/>
      <w:r w:rsidRPr="000E76D4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0E76D4">
        <w:rPr>
          <w:rFonts w:ascii="Times New Roman" w:hAnsi="Times New Roman"/>
          <w:color w:val="000000"/>
          <w:sz w:val="24"/>
          <w:szCs w:val="24"/>
        </w:rPr>
        <w:t xml:space="preserve"> Кемеровский государственный институт культуры, 2016. - 151 с.</w:t>
      </w:r>
      <w:proofErr w:type="gramStart"/>
      <w:r w:rsidRPr="000E76D4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0E76D4">
        <w:rPr>
          <w:rFonts w:ascii="Times New Roman" w:hAnsi="Times New Roman"/>
          <w:color w:val="000000"/>
          <w:sz w:val="24"/>
          <w:szCs w:val="24"/>
        </w:rPr>
        <w:t xml:space="preserve"> ил. - ISBN 978-5-8154-0358-1 ; То же [Электронный ресурс]. - URL: </w:t>
      </w:r>
      <w:hyperlink r:id="rId54" w:history="1">
        <w:r w:rsidRPr="000E76D4">
          <w:rPr>
            <w:rFonts w:ascii="Times New Roman" w:hAnsi="Times New Roman"/>
            <w:color w:val="000000"/>
            <w:sz w:val="24"/>
            <w:szCs w:val="24"/>
            <w:u w:val="single"/>
          </w:rPr>
          <w:t>http://biblioclub.ru/index.php?page=book&amp;id=472649</w:t>
        </w:r>
      </w:hyperlink>
      <w:r w:rsidRPr="000E76D4">
        <w:rPr>
          <w:rFonts w:ascii="Times New Roman" w:hAnsi="Times New Roman"/>
          <w:color w:val="000000"/>
          <w:sz w:val="24"/>
          <w:szCs w:val="24"/>
        </w:rPr>
        <w:t> (27.03.2017).</w:t>
      </w:r>
    </w:p>
    <w:p w14:paraId="281F22D3" w14:textId="77777777" w:rsidR="00C10F7E" w:rsidRPr="000E76D4" w:rsidRDefault="00C10F7E" w:rsidP="00C10F7E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0E76D4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0E76D4">
        <w:rPr>
          <w:rFonts w:ascii="Times New Roman" w:hAnsi="Times New Roman"/>
          <w:color w:val="000000"/>
          <w:sz w:val="24"/>
          <w:szCs w:val="24"/>
        </w:rPr>
        <w:t>Даглдиян</w:t>
      </w:r>
      <w:proofErr w:type="spellEnd"/>
      <w:r w:rsidRPr="000E76D4">
        <w:rPr>
          <w:rFonts w:ascii="Times New Roman" w:hAnsi="Times New Roman"/>
          <w:color w:val="000000"/>
          <w:sz w:val="24"/>
          <w:szCs w:val="24"/>
        </w:rPr>
        <w:t>, К.Т. Абстрактная композиция</w:t>
      </w:r>
      <w:proofErr w:type="gramStart"/>
      <w:r w:rsidRPr="000E76D4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0E76D4">
        <w:rPr>
          <w:rFonts w:ascii="Times New Roman" w:hAnsi="Times New Roman"/>
          <w:color w:val="000000"/>
          <w:sz w:val="24"/>
          <w:szCs w:val="24"/>
        </w:rPr>
        <w:t xml:space="preserve"> основы теории и практические методы творчества в абстрактной живописи и скульптуре: учебное пособие для вузов / К.Т. </w:t>
      </w:r>
      <w:proofErr w:type="spellStart"/>
      <w:r w:rsidRPr="000E76D4">
        <w:rPr>
          <w:rFonts w:ascii="Times New Roman" w:hAnsi="Times New Roman"/>
          <w:color w:val="000000"/>
          <w:sz w:val="24"/>
          <w:szCs w:val="24"/>
        </w:rPr>
        <w:t>Даглдиян</w:t>
      </w:r>
      <w:proofErr w:type="spellEnd"/>
      <w:r w:rsidRPr="000E76D4">
        <w:rPr>
          <w:rFonts w:ascii="Times New Roman" w:hAnsi="Times New Roman"/>
          <w:color w:val="000000"/>
          <w:sz w:val="24"/>
          <w:szCs w:val="24"/>
        </w:rPr>
        <w:t>, Б.А. </w:t>
      </w:r>
      <w:proofErr w:type="spellStart"/>
      <w:r w:rsidRPr="000E76D4">
        <w:rPr>
          <w:rFonts w:ascii="Times New Roman" w:hAnsi="Times New Roman"/>
          <w:color w:val="000000"/>
          <w:sz w:val="24"/>
          <w:szCs w:val="24"/>
        </w:rPr>
        <w:t>Поливода</w:t>
      </w:r>
      <w:proofErr w:type="spellEnd"/>
      <w:r w:rsidRPr="000E76D4">
        <w:rPr>
          <w:rFonts w:ascii="Times New Roman" w:hAnsi="Times New Roman"/>
          <w:color w:val="000000"/>
          <w:sz w:val="24"/>
          <w:szCs w:val="24"/>
        </w:rPr>
        <w:t>. - Москва</w:t>
      </w:r>
      <w:proofErr w:type="gramStart"/>
      <w:r w:rsidRPr="000E76D4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0E76D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E76D4">
        <w:rPr>
          <w:rFonts w:ascii="Times New Roman" w:hAnsi="Times New Roman"/>
          <w:color w:val="000000"/>
          <w:sz w:val="24"/>
          <w:szCs w:val="24"/>
        </w:rPr>
        <w:t>Владос</w:t>
      </w:r>
      <w:proofErr w:type="spellEnd"/>
      <w:r w:rsidRPr="000E76D4">
        <w:rPr>
          <w:rFonts w:ascii="Times New Roman" w:hAnsi="Times New Roman"/>
          <w:color w:val="000000"/>
          <w:sz w:val="24"/>
          <w:szCs w:val="24"/>
        </w:rPr>
        <w:t>, 2018. - 225 с.</w:t>
      </w:r>
      <w:proofErr w:type="gramStart"/>
      <w:r w:rsidRPr="000E76D4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0E76D4">
        <w:rPr>
          <w:rFonts w:ascii="Times New Roman" w:hAnsi="Times New Roman"/>
          <w:color w:val="000000"/>
          <w:sz w:val="24"/>
          <w:szCs w:val="24"/>
        </w:rPr>
        <w:t xml:space="preserve"> ил. - (Изобразительное искусство). - ISBN 978-5-906992-59-8</w:t>
      </w:r>
      <w:proofErr w:type="gramStart"/>
      <w:r w:rsidRPr="000E76D4">
        <w:rPr>
          <w:rFonts w:ascii="Times New Roman" w:hAnsi="Times New Roman"/>
          <w:color w:val="000000"/>
          <w:sz w:val="24"/>
          <w:szCs w:val="24"/>
        </w:rPr>
        <w:t xml:space="preserve"> ;</w:t>
      </w:r>
      <w:proofErr w:type="gramEnd"/>
      <w:r w:rsidRPr="000E76D4">
        <w:rPr>
          <w:rFonts w:ascii="Times New Roman" w:hAnsi="Times New Roman"/>
          <w:color w:val="000000"/>
          <w:sz w:val="24"/>
          <w:szCs w:val="24"/>
        </w:rPr>
        <w:t xml:space="preserve"> То же [Электронный ресурс]. - URL: </w:t>
      </w:r>
      <w:hyperlink r:id="rId55" w:history="1">
        <w:r w:rsidRPr="000E76D4">
          <w:rPr>
            <w:rFonts w:ascii="Times New Roman" w:hAnsi="Times New Roman"/>
            <w:color w:val="000000"/>
            <w:sz w:val="24"/>
            <w:szCs w:val="24"/>
            <w:u w:val="single"/>
          </w:rPr>
          <w:t>http://biblioclub.ru/index.php?page=book&amp;id=486086</w:t>
        </w:r>
      </w:hyperlink>
      <w:r w:rsidRPr="000E76D4">
        <w:rPr>
          <w:rFonts w:ascii="Times New Roman" w:hAnsi="Times New Roman"/>
          <w:color w:val="000000"/>
          <w:sz w:val="24"/>
          <w:szCs w:val="24"/>
        </w:rPr>
        <w:t> (27.03.2017).</w:t>
      </w:r>
    </w:p>
    <w:p w14:paraId="4D87B665" w14:textId="77777777" w:rsidR="00C10F7E" w:rsidRPr="000E76D4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6A6D0DF1" w14:textId="77777777" w:rsidR="00C10F7E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74BCBACD" w14:textId="77777777" w:rsidR="00C10F7E" w:rsidRDefault="00C10F7E" w:rsidP="00C10F7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1.</w:t>
      </w:r>
      <w:r w:rsidRPr="000E76D4">
        <w:rPr>
          <w:rFonts w:ascii="Times New Roman" w:hAnsi="Times New Roman"/>
          <w:sz w:val="24"/>
          <w:szCs w:val="24"/>
        </w:rPr>
        <w:t>Гуменюк, А.</w:t>
      </w:r>
      <w:r>
        <w:rPr>
          <w:rFonts w:ascii="Times New Roman" w:hAnsi="Times New Roman"/>
          <w:sz w:val="24"/>
          <w:szCs w:val="24"/>
        </w:rPr>
        <w:t>Н. Пространство искусств</w:t>
      </w:r>
      <w:r w:rsidRPr="000E76D4">
        <w:rPr>
          <w:rFonts w:ascii="Times New Roman" w:hAnsi="Times New Roman"/>
          <w:sz w:val="24"/>
          <w:szCs w:val="24"/>
        </w:rPr>
        <w:t>: учебное пособие / А.Н. </w:t>
      </w:r>
      <w:proofErr w:type="spellStart"/>
      <w:r w:rsidRPr="000E76D4">
        <w:rPr>
          <w:rFonts w:ascii="Times New Roman" w:hAnsi="Times New Roman"/>
          <w:sz w:val="24"/>
          <w:szCs w:val="24"/>
        </w:rPr>
        <w:t>Гуменюк</w:t>
      </w:r>
      <w:proofErr w:type="spellEnd"/>
      <w:r w:rsidRPr="000E76D4">
        <w:rPr>
          <w:rFonts w:ascii="Times New Roman" w:hAnsi="Times New Roman"/>
          <w:sz w:val="24"/>
          <w:szCs w:val="24"/>
        </w:rPr>
        <w:t>, И.Г. </w:t>
      </w:r>
      <w:proofErr w:type="spellStart"/>
      <w:r w:rsidRPr="000E76D4">
        <w:rPr>
          <w:rFonts w:ascii="Times New Roman" w:hAnsi="Times New Roman"/>
          <w:sz w:val="24"/>
          <w:szCs w:val="24"/>
        </w:rPr>
        <w:t>Пендикова</w:t>
      </w:r>
      <w:proofErr w:type="spellEnd"/>
      <w:proofErr w:type="gramStart"/>
      <w:r w:rsidRPr="000E76D4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E76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76D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0E76D4">
        <w:rPr>
          <w:rFonts w:ascii="Times New Roman" w:hAnsi="Times New Roman"/>
          <w:sz w:val="24"/>
          <w:szCs w:val="24"/>
        </w:rPr>
        <w:t xml:space="preserve"> России, Омский государственный т</w:t>
      </w:r>
      <w:r>
        <w:rPr>
          <w:rFonts w:ascii="Times New Roman" w:hAnsi="Times New Roman"/>
          <w:sz w:val="24"/>
          <w:szCs w:val="24"/>
        </w:rPr>
        <w:t>ехнический университет. – Омск:</w:t>
      </w:r>
      <w:r w:rsidRPr="000E76D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0E76D4">
        <w:rPr>
          <w:rFonts w:ascii="Times New Roman" w:hAnsi="Times New Roman"/>
          <w:sz w:val="24"/>
          <w:szCs w:val="24"/>
        </w:rPr>
        <w:t>ОмГТУ</w:t>
      </w:r>
      <w:proofErr w:type="spellEnd"/>
      <w:r w:rsidRPr="000E76D4">
        <w:rPr>
          <w:rFonts w:ascii="Times New Roman" w:hAnsi="Times New Roman"/>
          <w:sz w:val="24"/>
          <w:szCs w:val="24"/>
        </w:rPr>
        <w:t>, 2017. - 116 с.</w:t>
      </w:r>
      <w:proofErr w:type="gramStart"/>
      <w:r w:rsidRPr="000E76D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E76D4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0E76D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E76D4">
        <w:rPr>
          <w:rFonts w:ascii="Times New Roman" w:hAnsi="Times New Roman"/>
          <w:sz w:val="24"/>
          <w:szCs w:val="24"/>
        </w:rPr>
        <w:t>.: с.</w:t>
      </w:r>
      <w:r>
        <w:rPr>
          <w:rFonts w:ascii="Times New Roman" w:hAnsi="Times New Roman"/>
          <w:sz w:val="24"/>
          <w:szCs w:val="24"/>
        </w:rPr>
        <w:t xml:space="preserve"> 65-67 - ISBN </w:t>
      </w:r>
      <w:r>
        <w:rPr>
          <w:rFonts w:ascii="Times New Roman" w:hAnsi="Times New Roman"/>
          <w:sz w:val="24"/>
          <w:szCs w:val="24"/>
        </w:rPr>
        <w:lastRenderedPageBreak/>
        <w:t xml:space="preserve">978-5-8149-2521;Тоже [Электронный </w:t>
      </w:r>
      <w:r w:rsidRPr="000E76D4">
        <w:rPr>
          <w:rFonts w:ascii="Times New Roman" w:hAnsi="Times New Roman"/>
          <w:sz w:val="24"/>
          <w:szCs w:val="24"/>
        </w:rPr>
        <w:t>ресурс]. - URL: </w:t>
      </w:r>
      <w:hyperlink r:id="rId56" w:history="1">
        <w:r w:rsidRPr="000E76D4">
          <w:rPr>
            <w:rFonts w:ascii="Times New Roman" w:hAnsi="Times New Roman"/>
            <w:sz w:val="24"/>
            <w:szCs w:val="24"/>
            <w:u w:val="single"/>
          </w:rPr>
          <w:t>http://biblioclub.ru/index.php?page=book&amp;id=493330</w:t>
        </w:r>
      </w:hyperlink>
    </w:p>
    <w:p w14:paraId="07574C07" w14:textId="77777777" w:rsidR="00C10F7E" w:rsidRPr="00EA2392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</w:t>
      </w:r>
      <w:r w:rsidRPr="000C19DF">
        <w:rPr>
          <w:rFonts w:ascii="Times New Roman" w:hAnsi="Times New Roman"/>
          <w:color w:val="000000" w:themeColor="text1"/>
          <w:sz w:val="24"/>
          <w:szCs w:val="24"/>
        </w:rPr>
        <w:t>Макарова, Т.В. Компьютерные технологии в сфере визуальных коммуникаций: работа с растровой графикой в Adobe Photoshop</w:t>
      </w:r>
      <w:proofErr w:type="gramStart"/>
      <w:r w:rsidRPr="000C19DF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C19DF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Т.В. Макарова ; - Омск : Издательство </w:t>
      </w:r>
      <w:proofErr w:type="spellStart"/>
      <w:r w:rsidRPr="000C19DF">
        <w:rPr>
          <w:rFonts w:ascii="Times New Roman" w:hAnsi="Times New Roman"/>
          <w:color w:val="000000" w:themeColor="text1"/>
          <w:sz w:val="24"/>
          <w:szCs w:val="24"/>
        </w:rPr>
        <w:t>ОмГТУ</w:t>
      </w:r>
      <w:proofErr w:type="spellEnd"/>
      <w:r w:rsidRPr="000C19DF">
        <w:rPr>
          <w:rFonts w:ascii="Times New Roman" w:hAnsi="Times New Roman"/>
          <w:color w:val="000000" w:themeColor="text1"/>
          <w:sz w:val="24"/>
          <w:szCs w:val="24"/>
        </w:rPr>
        <w:t>, 2015. - 240 с.</w:t>
      </w:r>
      <w:proofErr w:type="gramStart"/>
      <w:r w:rsidRPr="000C19DF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C19DF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0C19DF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0C19DF">
        <w:rPr>
          <w:rFonts w:ascii="Times New Roman" w:hAnsi="Times New Roman"/>
          <w:color w:val="000000" w:themeColor="text1"/>
          <w:sz w:val="24"/>
          <w:szCs w:val="24"/>
        </w:rPr>
        <w:t>.: с. 231 - ISBN 978-5-8149-2115-4 ; То же [Электронный ресурс]. - URL: </w:t>
      </w:r>
      <w:hyperlink r:id="rId57" w:history="1">
        <w:r w:rsidRPr="000C19DF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http://biblioclub.ru/index.php?page=book&amp;id=443143</w:t>
        </w:r>
      </w:hyperlink>
      <w:r w:rsidRPr="000C19DF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3B0C5E44" w14:textId="77777777" w:rsidR="00C10F7E" w:rsidRPr="00EA2392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FF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</w:t>
      </w:r>
      <w:r w:rsidRPr="00962A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Садохин, А.П. Мировая художественная культура</w:t>
      </w:r>
      <w:proofErr w:type="gramStart"/>
      <w:r w:rsidRPr="00962A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62A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учебник / А.П. </w:t>
      </w:r>
      <w:proofErr w:type="spellStart"/>
      <w:r w:rsidRPr="00962A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Садохин</w:t>
      </w:r>
      <w:proofErr w:type="spellEnd"/>
      <w:r w:rsidRPr="00962A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- 2-е изд., </w:t>
      </w:r>
      <w:proofErr w:type="spellStart"/>
      <w:r w:rsidRPr="00962A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962A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и доп. - Москва : </w:t>
      </w:r>
      <w:proofErr w:type="spellStart"/>
      <w:r w:rsidRPr="00962A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Юнити</w:t>
      </w:r>
      <w:proofErr w:type="spellEnd"/>
      <w:r w:rsidRPr="00962A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-Дана, 2015. - 495 с.</w:t>
      </w:r>
      <w:proofErr w:type="gramStart"/>
      <w:r w:rsidRPr="00962A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62A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ил. - (</w:t>
      </w:r>
      <w:proofErr w:type="spellStart"/>
      <w:r w:rsidRPr="00962A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Cogitoergosum</w:t>
      </w:r>
      <w:proofErr w:type="spellEnd"/>
      <w:r w:rsidRPr="00962A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). - </w:t>
      </w:r>
      <w:proofErr w:type="spellStart"/>
      <w:r w:rsidRPr="00962A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Библиогр</w:t>
      </w:r>
      <w:proofErr w:type="spellEnd"/>
      <w:r w:rsidRPr="00962A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в кн. - ISBN 978-5-238-01313-8</w:t>
      </w:r>
      <w:proofErr w:type="gramStart"/>
      <w:r w:rsidRPr="00962A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962A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То же [Электронный ресурс]. - URL: </w:t>
      </w:r>
      <w:hyperlink r:id="rId58" w:history="1">
        <w:r w:rsidRPr="00EA239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http://biblioclub.ru/index.php?page=book&amp;id=115030</w:t>
        </w:r>
      </w:hyperlink>
    </w:p>
    <w:p w14:paraId="6489399B" w14:textId="77777777" w:rsidR="00C10F7E" w:rsidRPr="00EA2392" w:rsidRDefault="00C10F7E" w:rsidP="00C10F7E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4.</w:t>
      </w:r>
      <w:r w:rsidRPr="00EA2392">
        <w:rPr>
          <w:rFonts w:ascii="Times New Roman" w:eastAsia="Times New Roman" w:hAnsi="Times New Roman"/>
          <w:sz w:val="24"/>
          <w:szCs w:val="24"/>
          <w:lang w:eastAsia="ru-RU"/>
        </w:rPr>
        <w:t>Усова, М.Т. История зарубежного искусства</w:t>
      </w:r>
      <w:proofErr w:type="gramStart"/>
      <w:r w:rsidRPr="00EA2392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A2392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М.Т. Усова ; Министерство образования и науки Российской Федерации, Новосибирский государственный технический университет. - Новосибирск</w:t>
      </w:r>
      <w:proofErr w:type="gramStart"/>
      <w:r w:rsidRPr="00EA2392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A2392">
        <w:rPr>
          <w:rFonts w:ascii="Times New Roman" w:eastAsia="Times New Roman" w:hAnsi="Times New Roman"/>
          <w:sz w:val="24"/>
          <w:szCs w:val="24"/>
          <w:lang w:eastAsia="ru-RU"/>
        </w:rPr>
        <w:t xml:space="preserve"> НГТУ, 2012. - 72 с. - [Электронный ресурс]. - URL: </w:t>
      </w:r>
      <w:hyperlink r:id="rId59" w:history="1">
        <w:r w:rsidRPr="00EA239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http://biblioclub.ru/index.php?page=book&amp;id=228859</w:t>
        </w:r>
      </w:hyperlink>
      <w:r w:rsidRPr="00EA239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C5F55C9" w14:textId="77777777" w:rsidR="00C10F7E" w:rsidRPr="00DB597C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06AAF01" w14:textId="77777777" w:rsidR="00C10F7E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7C86891" w14:textId="77777777" w:rsidR="00C10F7E" w:rsidRPr="001D1E74" w:rsidRDefault="00C10F7E" w:rsidP="00C10F7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1D1E74">
        <w:rPr>
          <w:rFonts w:ascii="Times New Roman" w:hAnsi="Times New Roman"/>
          <w:sz w:val="24"/>
          <w:szCs w:val="24"/>
        </w:rPr>
        <w:t>Бесчастнов, Н.П. Цветная графика</w:t>
      </w:r>
      <w:proofErr w:type="gramStart"/>
      <w:r w:rsidRPr="001D1E7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D1E74">
        <w:rPr>
          <w:rFonts w:ascii="Times New Roman" w:hAnsi="Times New Roman"/>
          <w:sz w:val="24"/>
          <w:szCs w:val="24"/>
        </w:rPr>
        <w:t xml:space="preserve"> учебное пособие / Н.П. Бесчастнов. - Москва</w:t>
      </w:r>
      <w:proofErr w:type="gramStart"/>
      <w:r w:rsidRPr="001D1E7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D1E74">
        <w:rPr>
          <w:rFonts w:ascii="Times New Roman" w:hAnsi="Times New Roman"/>
          <w:sz w:val="24"/>
          <w:szCs w:val="24"/>
        </w:rPr>
        <w:t xml:space="preserve"> Гуманитарный издательский центр ВЛАДОС, 2014. - 224 с.</w:t>
      </w:r>
      <w:proofErr w:type="gramStart"/>
      <w:r w:rsidRPr="001D1E7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D1E74">
        <w:rPr>
          <w:rFonts w:ascii="Times New Roman" w:hAnsi="Times New Roman"/>
          <w:sz w:val="24"/>
          <w:szCs w:val="24"/>
        </w:rPr>
        <w:t xml:space="preserve"> ил. - (</w:t>
      </w:r>
      <w:proofErr w:type="spellStart"/>
      <w:r w:rsidRPr="001D1E74">
        <w:rPr>
          <w:rFonts w:ascii="Times New Roman" w:hAnsi="Times New Roman"/>
          <w:sz w:val="24"/>
          <w:szCs w:val="24"/>
        </w:rPr>
        <w:t>Изобр</w:t>
      </w:r>
      <w:proofErr w:type="spellEnd"/>
      <w:r w:rsidRPr="001D1E74">
        <w:rPr>
          <w:rFonts w:ascii="Times New Roman" w:hAnsi="Times New Roman"/>
          <w:sz w:val="24"/>
          <w:szCs w:val="24"/>
        </w:rPr>
        <w:t>. искусство). - [Электронный ресурс]. - URL: </w:t>
      </w:r>
      <w:hyperlink r:id="rId60" w:history="1">
        <w:r w:rsidRPr="001D1E74">
          <w:rPr>
            <w:rFonts w:ascii="Times New Roman" w:hAnsi="Times New Roman"/>
            <w:sz w:val="24"/>
            <w:szCs w:val="24"/>
            <w:u w:val="single"/>
          </w:rPr>
          <w:t>http://biblioclub.ru/index.php?page=book&amp;id=234837</w:t>
        </w:r>
      </w:hyperlink>
      <w:r w:rsidRPr="001D1E74">
        <w:rPr>
          <w:rFonts w:ascii="Times New Roman" w:hAnsi="Times New Roman"/>
          <w:sz w:val="24"/>
          <w:szCs w:val="24"/>
        </w:rPr>
        <w:t>.</w:t>
      </w:r>
    </w:p>
    <w:p w14:paraId="0E606D27" w14:textId="77777777" w:rsidR="00C10F7E" w:rsidRPr="00B42BD1" w:rsidRDefault="00C10F7E" w:rsidP="00C10F7E">
      <w:pPr>
        <w:spacing w:after="0" w:line="360" w:lineRule="auto"/>
        <w:ind w:left="360"/>
        <w:contextualSpacing/>
        <w:jc w:val="both"/>
        <w:rPr>
          <w:rFonts w:ascii="Times New Roman" w:eastAsia="Times New Roman" w:hAnsi="Times New Roman"/>
          <w:color w:val="1F497D" w:themeColor="text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2.</w:t>
      </w:r>
      <w:r w:rsidRPr="00275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Горелов, А.А. История мировой культуры</w:t>
      </w:r>
      <w:proofErr w:type="gramStart"/>
      <w:r w:rsidRPr="00275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275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учебное пособие / А.А. Горелов. - 5-е изд., стереотип. - Москва</w:t>
      </w:r>
      <w:proofErr w:type="gramStart"/>
      <w:r w:rsidRPr="00275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275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Издательство «Флинта», 2016. - 508 с. - ISBN 978-5-9765-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0005-1;То</w:t>
      </w:r>
      <w:r w:rsidRPr="00275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же [Электронный ресурс]. - URL</w:t>
      </w:r>
      <w:r w:rsidRPr="00B42BD1">
        <w:rPr>
          <w:rFonts w:ascii="Times New Roman" w:eastAsia="Times New Roman" w:hAnsi="Times New Roman"/>
          <w:color w:val="2020DE"/>
          <w:sz w:val="24"/>
          <w:szCs w:val="24"/>
          <w:lang w:eastAsia="ru-RU"/>
        </w:rPr>
        <w:t>: </w:t>
      </w:r>
      <w:hyperlink r:id="rId61" w:history="1">
        <w:r w:rsidRPr="00B42BD1">
          <w:rPr>
            <w:rFonts w:ascii="Times New Roman" w:eastAsia="Times New Roman" w:hAnsi="Times New Roman"/>
            <w:color w:val="2020DE"/>
            <w:sz w:val="24"/>
            <w:szCs w:val="24"/>
            <w:u w:val="single"/>
            <w:lang w:eastAsia="ru-RU"/>
          </w:rPr>
          <w:t>http://biblioclub.ru/index.php?page=book&amp;id=83434</w:t>
        </w:r>
      </w:hyperlink>
      <w:r w:rsidRPr="00B42BD1">
        <w:rPr>
          <w:rFonts w:ascii="Times New Roman" w:eastAsia="Times New Roman" w:hAnsi="Times New Roman"/>
          <w:color w:val="1F497D" w:themeColor="text2"/>
          <w:sz w:val="24"/>
          <w:szCs w:val="24"/>
          <w:u w:val="single"/>
          <w:lang w:eastAsia="ru-RU"/>
        </w:rPr>
        <w:t>.</w:t>
      </w:r>
      <w:r w:rsidRPr="00B42BD1">
        <w:rPr>
          <w:rFonts w:ascii="Times New Roman" w:eastAsia="Times New Roman" w:hAnsi="Times New Roman"/>
          <w:color w:val="1F497D" w:themeColor="text2"/>
          <w:sz w:val="24"/>
          <w:szCs w:val="24"/>
          <w:lang w:eastAsia="ru-RU"/>
        </w:rPr>
        <w:t> </w:t>
      </w:r>
    </w:p>
    <w:p w14:paraId="244828EB" w14:textId="77777777" w:rsidR="00C10F7E" w:rsidRPr="00B42BD1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color w:val="1F497D" w:themeColor="text2"/>
          <w:sz w:val="24"/>
          <w:szCs w:val="24"/>
          <w:lang w:eastAsia="ru-RU"/>
        </w:rPr>
      </w:pPr>
    </w:p>
    <w:p w14:paraId="7F56783D" w14:textId="77777777" w:rsidR="00C10F7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34FB732" w14:textId="77777777" w:rsidR="00C10F7E" w:rsidRPr="009F5136" w:rsidRDefault="00C10F7E" w:rsidP="00C10F7E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</w:t>
      </w:r>
      <w:r w:rsidRPr="009F5136">
        <w:rPr>
          <w:rFonts w:ascii="Times New Roman" w:hAnsi="Times New Roman"/>
          <w:sz w:val="24"/>
          <w:szCs w:val="24"/>
          <w:lang w:eastAsia="ru-RU"/>
        </w:rPr>
        <w:t>Музеи России [Электронный ресурс] /  Каталог Музеи России – Режим доступа: http://www.museum.ru/</w:t>
      </w:r>
    </w:p>
    <w:p w14:paraId="1433B689" w14:textId="77777777" w:rsidR="00C10F7E" w:rsidRPr="009F5136" w:rsidRDefault="00C10F7E" w:rsidP="00C10F7E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5136">
        <w:rPr>
          <w:rFonts w:ascii="Times New Roman" w:hAnsi="Times New Roman"/>
          <w:sz w:val="24"/>
          <w:szCs w:val="24"/>
          <w:lang w:eastAsia="ru-RU"/>
        </w:rPr>
        <w:t>2.</w:t>
      </w:r>
      <w:r w:rsidRPr="009F5136">
        <w:rPr>
          <w:rFonts w:ascii="Times New Roman" w:hAnsi="Times New Roman"/>
          <w:sz w:val="24"/>
          <w:szCs w:val="24"/>
          <w:lang w:eastAsia="ru-RU"/>
        </w:rPr>
        <w:tab/>
        <w:t>Государственный Эрмитаж [Электронный ресурс] /  Образовательная музейная онлайн программа – Режим доступа:  http://www.hermitage.ru/</w:t>
      </w:r>
    </w:p>
    <w:p w14:paraId="1EEE502E" w14:textId="77777777" w:rsidR="00C10F7E" w:rsidRPr="009F5136" w:rsidRDefault="00C10F7E" w:rsidP="00C10F7E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5136">
        <w:rPr>
          <w:rFonts w:ascii="Times New Roman" w:hAnsi="Times New Roman"/>
          <w:sz w:val="24"/>
          <w:szCs w:val="24"/>
          <w:lang w:eastAsia="ru-RU"/>
        </w:rPr>
        <w:t>3.</w:t>
      </w:r>
      <w:r w:rsidRPr="009F5136">
        <w:rPr>
          <w:rFonts w:ascii="Times New Roman" w:hAnsi="Times New Roman"/>
          <w:sz w:val="24"/>
          <w:szCs w:val="24"/>
          <w:lang w:eastAsia="ru-RU"/>
        </w:rPr>
        <w:tab/>
        <w:t>Русский музей [Электронный ресурс] /   Постоянная экспозиция – Режим доступа: http://www.rusmuseum.ru/</w:t>
      </w:r>
    </w:p>
    <w:p w14:paraId="3786C735" w14:textId="77777777" w:rsidR="00C10F7E" w:rsidRPr="009F5136" w:rsidRDefault="00C10F7E" w:rsidP="00C10F7E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5136">
        <w:rPr>
          <w:rFonts w:ascii="Times New Roman" w:hAnsi="Times New Roman"/>
          <w:sz w:val="24"/>
          <w:szCs w:val="24"/>
          <w:lang w:eastAsia="ru-RU"/>
        </w:rPr>
        <w:lastRenderedPageBreak/>
        <w:t>4.</w:t>
      </w:r>
      <w:r w:rsidRPr="009F5136">
        <w:rPr>
          <w:rFonts w:ascii="Times New Roman" w:hAnsi="Times New Roman"/>
          <w:sz w:val="24"/>
          <w:szCs w:val="24"/>
          <w:lang w:eastAsia="ru-RU"/>
        </w:rPr>
        <w:tab/>
        <w:t>ГМИИ им. А.С. Пушкина [Электронный ресурс] /   Музей им. Пушкина – Режим доступа:  http://www.museum.ru/gmii/</w:t>
      </w:r>
    </w:p>
    <w:p w14:paraId="48951591" w14:textId="77777777" w:rsidR="00C10F7E" w:rsidRPr="00C04874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5</w:t>
      </w:r>
      <w:r w:rsidRPr="00C04874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C04874">
        <w:rPr>
          <w:bCs/>
          <w:lang w:eastAsia="ru-RU"/>
        </w:rPr>
        <w:tab/>
      </w:r>
      <w:r w:rsidRPr="00C04874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</w:t>
      </w:r>
      <w:proofErr w:type="spellStart"/>
      <w:r w:rsidRPr="00C04874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C04874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</w:t>
      </w:r>
      <w:hyperlink r:id="rId62" w:tgtFrame="_blank" w:history="1">
        <w:r w:rsidRPr="00C04874">
          <w:rPr>
            <w:rFonts w:ascii="Times New Roman" w:hAnsi="Times New Roman"/>
            <w:color w:val="990099"/>
            <w:sz w:val="24"/>
            <w:szCs w:val="24"/>
            <w:u w:val="single"/>
          </w:rPr>
          <w:t>https://www.mininuniver.ru/about/library/elektronnye-resursy-s-otkrytym-dostupom</w:t>
        </w:r>
      </w:hyperlink>
    </w:p>
    <w:p w14:paraId="1A69494C" w14:textId="77777777" w:rsidR="00C10F7E" w:rsidRPr="00C04874" w:rsidRDefault="00C10F7E" w:rsidP="00C10F7E">
      <w:pPr>
        <w:autoSpaceDE w:val="0"/>
        <w:autoSpaceDN w:val="0"/>
        <w:adjustRightInd w:val="0"/>
        <w:spacing w:after="0" w:line="360" w:lineRule="auto"/>
        <w:ind w:firstLine="709"/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Pr="00C04874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C04874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</w:t>
      </w:r>
      <w:proofErr w:type="spellStart"/>
      <w:r w:rsidRPr="00C04874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C04874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Режим доступа: </w:t>
      </w:r>
      <w:hyperlink r:id="rId63" w:history="1">
        <w:r w:rsidRPr="00C04874">
          <w:rPr>
            <w:rFonts w:ascii="Times New Roman" w:hAnsi="Times New Roman"/>
            <w:color w:val="0000FF"/>
            <w:sz w:val="24"/>
            <w:szCs w:val="24"/>
            <w:u w:val="single"/>
          </w:rPr>
          <w:t>https://www.mininuniver.ru/about/library/elektronnye-resursy</w:t>
        </w:r>
      </w:hyperlink>
    </w:p>
    <w:p w14:paraId="1F902550" w14:textId="77777777" w:rsidR="00C10F7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E891CB6" w14:textId="27FC9295" w:rsidR="00C10F7E" w:rsidRPr="00DB597C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D1F34E1" w14:textId="77777777" w:rsidR="00C10F7E" w:rsidRPr="00DB597C" w:rsidRDefault="00C10F7E" w:rsidP="00C10F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213C6F83" w14:textId="77777777" w:rsidR="00C10F7E" w:rsidRPr="00DB597C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68EAAEA" w14:textId="77777777" w:rsidR="00C10F7E" w:rsidRPr="00DB597C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A3FA0EF" w14:textId="77777777" w:rsidR="00C10F7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060DC712" w14:textId="77777777" w:rsidR="00C10F7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048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аудитории. </w:t>
      </w:r>
    </w:p>
    <w:p w14:paraId="599AB3A3" w14:textId="77777777" w:rsidR="00C10F7E" w:rsidRPr="00A60981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Оборудование учебной аудитории</w:t>
      </w:r>
      <w:r w:rsidRPr="00A60981">
        <w:rPr>
          <w:rFonts w:ascii="Times New Roman" w:hAnsi="Times New Roman"/>
          <w:sz w:val="24"/>
          <w:szCs w:val="24"/>
        </w:rPr>
        <w:t>:</w:t>
      </w:r>
    </w:p>
    <w:p w14:paraId="1EEA539A" w14:textId="77777777" w:rsidR="00C10F7E" w:rsidRPr="00D95DF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</w:t>
      </w:r>
      <w:r w:rsidRPr="00A60981">
        <w:rPr>
          <w:rFonts w:ascii="Times New Roman" w:hAnsi="Times New Roman"/>
          <w:sz w:val="24"/>
          <w:szCs w:val="24"/>
        </w:rPr>
        <w:t>ольберты, планшеты д</w:t>
      </w:r>
      <w:r>
        <w:rPr>
          <w:rFonts w:ascii="Times New Roman" w:hAnsi="Times New Roman"/>
          <w:sz w:val="24"/>
          <w:szCs w:val="24"/>
        </w:rPr>
        <w:t xml:space="preserve">ля бумаги, столы и подиумы для учебных постановок, осветительные приборы (софиты), наглядные методические пособия из методического фонда, </w:t>
      </w:r>
      <w:r w:rsidRPr="00C04874">
        <w:rPr>
          <w:rFonts w:ascii="Times New Roman" w:eastAsia="Times New Roman" w:hAnsi="Times New Roman"/>
          <w:bCs/>
          <w:sz w:val="24"/>
          <w:szCs w:val="24"/>
          <w:lang w:eastAsia="ru-RU"/>
        </w:rPr>
        <w:t>видеоматериалы,</w:t>
      </w:r>
      <w:r w:rsidRPr="00D95D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иллюстративный материал,</w:t>
      </w:r>
      <w:r w:rsidRPr="00C048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репродукции с картин известных художников, литература по изобразительному искусству. </w:t>
      </w:r>
    </w:p>
    <w:p w14:paraId="1E95F731" w14:textId="77777777" w:rsidR="00C10F7E" w:rsidRPr="00A60981" w:rsidRDefault="00C10F7E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0981">
        <w:rPr>
          <w:rFonts w:ascii="Times New Roman" w:hAnsi="Times New Roman"/>
          <w:sz w:val="24"/>
          <w:szCs w:val="24"/>
        </w:rPr>
        <w:t>Набор учебного реквизита:</w:t>
      </w:r>
    </w:p>
    <w:p w14:paraId="7A38C7C6" w14:textId="77777777" w:rsidR="00C10F7E" w:rsidRPr="009B297C" w:rsidRDefault="00C10F7E" w:rsidP="00C10F7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A60981">
        <w:rPr>
          <w:rFonts w:ascii="Times New Roman" w:hAnsi="Times New Roman"/>
          <w:sz w:val="24"/>
          <w:szCs w:val="24"/>
        </w:rPr>
        <w:t xml:space="preserve">атюрмортный фонд, включающий предметы быта, керамики, </w:t>
      </w:r>
      <w:r>
        <w:rPr>
          <w:rFonts w:ascii="Times New Roman" w:hAnsi="Times New Roman"/>
          <w:sz w:val="24"/>
          <w:szCs w:val="24"/>
        </w:rPr>
        <w:t xml:space="preserve">стеклянных, деревянных  предметов,  </w:t>
      </w:r>
      <w:r w:rsidRPr="00A60981">
        <w:rPr>
          <w:rFonts w:ascii="Times New Roman" w:hAnsi="Times New Roman"/>
          <w:sz w:val="24"/>
          <w:szCs w:val="24"/>
        </w:rPr>
        <w:t>муляжи фруктов и овощ</w:t>
      </w:r>
      <w:r>
        <w:rPr>
          <w:rFonts w:ascii="Times New Roman" w:hAnsi="Times New Roman"/>
          <w:sz w:val="24"/>
          <w:szCs w:val="24"/>
        </w:rPr>
        <w:t>ей, драпировки различных цветов и фактур,</w:t>
      </w:r>
      <w:r w:rsidRPr="00A60981">
        <w:rPr>
          <w:rFonts w:ascii="Times New Roman" w:hAnsi="Times New Roman"/>
          <w:sz w:val="24"/>
          <w:szCs w:val="24"/>
        </w:rPr>
        <w:t xml:space="preserve"> гипсовые слепки </w:t>
      </w:r>
      <w:r>
        <w:rPr>
          <w:rFonts w:ascii="Times New Roman" w:hAnsi="Times New Roman"/>
          <w:sz w:val="24"/>
          <w:szCs w:val="24"/>
        </w:rPr>
        <w:t xml:space="preserve">геометрических тел, гипсовых </w:t>
      </w:r>
      <w:r w:rsidRPr="00A60981">
        <w:rPr>
          <w:rFonts w:ascii="Times New Roman" w:hAnsi="Times New Roman"/>
          <w:sz w:val="24"/>
          <w:szCs w:val="24"/>
        </w:rPr>
        <w:t>голов и фигур человека и т. д.</w:t>
      </w:r>
    </w:p>
    <w:p w14:paraId="6F54E0E0" w14:textId="77777777" w:rsidR="00C10F7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643EB96" w14:textId="77777777" w:rsidR="00C10F7E" w:rsidRPr="009B297C" w:rsidRDefault="00C10F7E" w:rsidP="00C10F7E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29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образовательном процессе для освоения дисциплины используются программное обеспечение: Пакет </w:t>
      </w:r>
      <w:proofErr w:type="spellStart"/>
      <w:r w:rsidRPr="009B297C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 w:rsidRPr="009B29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spellStart"/>
      <w:r w:rsidRPr="009B297C">
        <w:rPr>
          <w:rFonts w:ascii="Times New Roman" w:eastAsia="Times New Roman" w:hAnsi="Times New Roman"/>
          <w:bCs/>
          <w:sz w:val="24"/>
          <w:szCs w:val="24"/>
          <w:lang w:eastAsia="ru-RU"/>
        </w:rPr>
        <w:t>PowerPoint</w:t>
      </w:r>
      <w:proofErr w:type="spellEnd"/>
      <w:r w:rsidRPr="009B29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B297C">
        <w:rPr>
          <w:rFonts w:ascii="Times New Roman" w:eastAsia="Times New Roman" w:hAnsi="Times New Roman"/>
          <w:bCs/>
          <w:sz w:val="24"/>
          <w:szCs w:val="24"/>
          <w:lang w:eastAsia="ru-RU"/>
        </w:rPr>
        <w:t>Word</w:t>
      </w:r>
      <w:proofErr w:type="spellEnd"/>
      <w:r w:rsidRPr="009B29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программное обеспечение электронного ресурса сайта </w:t>
      </w:r>
      <w:proofErr w:type="spellStart"/>
      <w:r w:rsidRPr="009B297C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edu</w:t>
      </w:r>
      <w:proofErr w:type="spellEnd"/>
      <w:r w:rsidRPr="009B29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.mininuniver.ru, включая ЭБС, </w:t>
      </w:r>
      <w:proofErr w:type="spellStart"/>
      <w:r w:rsidRPr="009B297C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proofErr w:type="spellEnd"/>
      <w:r w:rsidRPr="009B297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6B196DC" w14:textId="77777777" w:rsidR="00C10F7E" w:rsidRPr="009B297C" w:rsidRDefault="00C10F7E" w:rsidP="00C10F7E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29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Обучающимися и профессорско-преподавательским составом используются следующие информационно-справочные системы:  </w:t>
      </w:r>
    </w:p>
    <w:p w14:paraId="35F546B2" w14:textId="77777777" w:rsidR="00C10F7E" w:rsidRPr="009B297C" w:rsidRDefault="000840CD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64" w:history="1">
        <w:r w:rsidR="00C10F7E" w:rsidRPr="009B297C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www.biblioclub.ru</w:t>
        </w:r>
      </w:hyperlink>
      <w:r w:rsidR="00C10F7E" w:rsidRPr="009B297C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- ЭБС «Университетская библиотека онлайн»</w:t>
      </w:r>
    </w:p>
    <w:p w14:paraId="1DA5ED2A" w14:textId="77777777" w:rsidR="00C10F7E" w:rsidRPr="009B297C" w:rsidRDefault="000840CD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65" w:history="1">
        <w:r w:rsidR="00C10F7E" w:rsidRPr="009B297C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www.ebiblioteka.ru</w:t>
        </w:r>
      </w:hyperlink>
      <w:r w:rsidR="00C10F7E" w:rsidRPr="009B297C">
        <w:t xml:space="preserve"> -</w:t>
      </w:r>
      <w:r w:rsidR="00C10F7E" w:rsidRPr="009B297C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14:paraId="01881737" w14:textId="77777777" w:rsidR="00C10F7E" w:rsidRPr="009B297C" w:rsidRDefault="000840CD" w:rsidP="00C10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66" w:history="1">
        <w:r w:rsidR="00C10F7E" w:rsidRPr="009B297C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www.ebiblioteka.ru</w:t>
        </w:r>
      </w:hyperlink>
      <w:r w:rsidR="00C10F7E" w:rsidRPr="009B297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- Универсальные базы данных изданий </w:t>
      </w:r>
    </w:p>
    <w:p w14:paraId="36EF97DF" w14:textId="77777777" w:rsidR="00C10F7E" w:rsidRDefault="00C10F7E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42BBCB6" w14:textId="77777777" w:rsidR="00C10F7E" w:rsidRDefault="00C10F7E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56C0110" w14:textId="2305B425" w:rsidR="00C10F7E" w:rsidRPr="00DB597C" w:rsidRDefault="00C10F7E" w:rsidP="00C10F7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6B718B6A" w14:textId="70A9FEDB" w:rsidR="00C10F7E" w:rsidRPr="00DB597C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Культура научной речи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7B29A32E" w14:textId="77777777" w:rsidR="00C10F7E" w:rsidRDefault="00C10F7E" w:rsidP="00C10F7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  <w:r w:rsidRPr="0031203B">
        <w:rPr>
          <w:rFonts w:ascii="Times New Roman" w:hAnsi="Times New Roman"/>
          <w:bCs/>
          <w:sz w:val="24"/>
          <w:szCs w:val="24"/>
        </w:rPr>
        <w:t xml:space="preserve"> </w:t>
      </w:r>
    </w:p>
    <w:p w14:paraId="1D3E3EBA" w14:textId="5BE2002C" w:rsidR="00C10F7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DD6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C62AC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C10F7E">
        <w:rPr>
          <w:rFonts w:ascii="Times New Roman" w:eastAsia="Times New Roman" w:hAnsi="Times New Roman"/>
          <w:sz w:val="24"/>
          <w:szCs w:val="24"/>
          <w:lang w:eastAsia="ru-RU"/>
        </w:rPr>
        <w:t>Культура научной речи</w:t>
      </w:r>
      <w:r w:rsidRPr="00C62AC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5A1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направлена на формирование следующих компетенций:</w:t>
      </w:r>
    </w:p>
    <w:p w14:paraId="77F92CAD" w14:textId="2714D401" w:rsidR="00C10F7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14DE">
        <w:rPr>
          <w:rFonts w:ascii="Times New Roman" w:eastAsia="Times New Roman" w:hAnsi="Times New Roman"/>
          <w:sz w:val="24"/>
          <w:szCs w:val="24"/>
          <w:lang w:eastAsia="ru-RU"/>
        </w:rPr>
        <w:t>УК – 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514DE">
        <w:rPr>
          <w:rFonts w:ascii="Times New Roman" w:eastAsia="Times New Roman" w:hAnsi="Times New Roman"/>
          <w:sz w:val="24"/>
          <w:szCs w:val="24"/>
          <w:lang w:eastAsia="ru-RU"/>
        </w:rPr>
        <w:t>- способен анализировать и учитывать разнообразие культур в процессе межкультурной коммуникации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D33D126" w14:textId="77777777" w:rsidR="00C10F7E" w:rsidRPr="005A1DD6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Общая трудоемкость дисциплины составляет 3 зачетных единицы, 108 часов.</w:t>
      </w:r>
    </w:p>
    <w:p w14:paraId="696175D1" w14:textId="77777777" w:rsidR="00C10F7E" w:rsidRPr="00DB597C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5AF1BAC6" w14:textId="320EEE29" w:rsidR="00C10F7E" w:rsidRPr="008401F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C10F7E">
        <w:rPr>
          <w:rFonts w:ascii="Times New Roman" w:eastAsia="Times New Roman" w:hAnsi="Times New Roman"/>
          <w:sz w:val="24"/>
          <w:szCs w:val="24"/>
          <w:lang w:eastAsia="ru-RU"/>
        </w:rPr>
        <w:t>Культура научной речи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>» входит в базовую часть блока Б.1. комплексного модуля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Общекультурный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14:paraId="71CD4051" w14:textId="77777777" w:rsidR="00C10F7E" w:rsidRPr="008401FE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>Знания, умения и навыки, полученные при изучении данной дисциплины, должны быть использованы в дисциплинах профессионального цикла.</w:t>
      </w:r>
    </w:p>
    <w:p w14:paraId="6A295158" w14:textId="77777777" w:rsidR="00C10F7E" w:rsidRPr="00DB597C" w:rsidRDefault="00C10F7E" w:rsidP="00C10F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17AC29E1" w14:textId="77777777" w:rsidR="00145EB7" w:rsidRPr="00A27972" w:rsidRDefault="00145EB7" w:rsidP="00145E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A27972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261558">
        <w:rPr>
          <w:rFonts w:ascii="Times New Roman" w:hAnsi="Times New Roman"/>
          <w:color w:val="000000"/>
          <w:shd w:val="clear" w:color="auto" w:fill="FFFFFF"/>
        </w:rPr>
        <w:t>изучение теоретических основ научной коммуникации и практическое освоение возможностей научного </w:t>
      </w:r>
      <w:hyperlink r:id="rId67" w:tooltip="Русский язык" w:history="1">
        <w:r w:rsidRPr="00261558">
          <w:rPr>
            <w:rFonts w:ascii="Times New Roman" w:hAnsi="Times New Roman"/>
            <w:bdr w:val="none" w:sz="0" w:space="0" w:color="auto" w:frame="1"/>
            <w:shd w:val="clear" w:color="auto" w:fill="FFFFFF"/>
          </w:rPr>
          <w:t>русского языка</w:t>
        </w:r>
      </w:hyperlink>
      <w:r w:rsidRPr="00261558">
        <w:rPr>
          <w:rFonts w:ascii="Times New Roman" w:hAnsi="Times New Roman"/>
          <w:shd w:val="clear" w:color="auto" w:fill="FFFFFF"/>
        </w:rPr>
        <w:t> </w:t>
      </w:r>
      <w:r w:rsidRPr="00261558">
        <w:rPr>
          <w:rFonts w:ascii="Times New Roman" w:hAnsi="Times New Roman"/>
          <w:color w:val="000000"/>
          <w:shd w:val="clear" w:color="auto" w:fill="FFFFFF"/>
        </w:rPr>
        <w:t>в целях повышения культуры профессионального устного и письменного общения</w:t>
      </w:r>
    </w:p>
    <w:p w14:paraId="19C405E5" w14:textId="77777777" w:rsidR="00145EB7" w:rsidRDefault="00145EB7" w:rsidP="00145EB7">
      <w:pPr>
        <w:pStyle w:val="aa"/>
        <w:spacing w:before="0" w:beforeAutospacing="0" w:after="0" w:afterAutospacing="0" w:line="360" w:lineRule="auto"/>
        <w:textAlignment w:val="baseline"/>
      </w:pPr>
      <w:r>
        <w:rPr>
          <w:i/>
          <w:iCs/>
        </w:rPr>
        <w:t xml:space="preserve">          </w:t>
      </w:r>
      <w:r w:rsidRPr="00A27972">
        <w:rPr>
          <w:i/>
          <w:iCs/>
        </w:rPr>
        <w:t>Задачи дисциплины</w:t>
      </w:r>
      <w:r w:rsidRPr="002204DA">
        <w:rPr>
          <w:i/>
          <w:iCs/>
        </w:rPr>
        <w:t>:</w:t>
      </w:r>
      <w:r w:rsidRPr="002204DA">
        <w:t xml:space="preserve"> </w:t>
      </w:r>
    </w:p>
    <w:p w14:paraId="42CF4C78" w14:textId="53A4CC85" w:rsidR="00145EB7" w:rsidRPr="002204DA" w:rsidRDefault="00145EB7" w:rsidP="00145EB7">
      <w:pPr>
        <w:pStyle w:val="aa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bdr w:val="none" w:sz="0" w:space="0" w:color="auto" w:frame="1"/>
          <w:shd w:val="clear" w:color="auto" w:fill="FFFFFF"/>
        </w:rPr>
      </w:pPr>
      <w:r>
        <w:rPr>
          <w:color w:val="000000"/>
          <w:bdr w:val="none" w:sz="0" w:space="0" w:color="auto" w:frame="1"/>
          <w:shd w:val="clear" w:color="auto" w:fill="FFFFFF"/>
        </w:rPr>
        <w:t>-</w:t>
      </w:r>
      <w:r w:rsidRPr="002204DA">
        <w:rPr>
          <w:color w:val="000000"/>
          <w:bdr w:val="none" w:sz="0" w:space="0" w:color="auto" w:frame="1"/>
          <w:shd w:val="clear" w:color="auto" w:fill="FFFFFF"/>
        </w:rPr>
        <w:t xml:space="preserve">  </w:t>
      </w:r>
      <w:r>
        <w:rPr>
          <w:color w:val="000000"/>
          <w:bdr w:val="none" w:sz="0" w:space="0" w:color="auto" w:frame="1"/>
          <w:shd w:val="clear" w:color="auto" w:fill="FFFFFF"/>
        </w:rPr>
        <w:t>д</w:t>
      </w:r>
      <w:r w:rsidRPr="002204DA">
        <w:rPr>
          <w:color w:val="000000"/>
          <w:bdr w:val="none" w:sz="0" w:space="0" w:color="auto" w:frame="1"/>
          <w:shd w:val="clear" w:color="auto" w:fill="FFFFFF"/>
        </w:rPr>
        <w:t>ать представление об основах профессиональной коммуникации и основных чертах научного стиля;</w:t>
      </w:r>
    </w:p>
    <w:p w14:paraId="25B5661F" w14:textId="60E7AA77" w:rsidR="00145EB7" w:rsidRPr="002204DA" w:rsidRDefault="00145EB7" w:rsidP="00145EB7">
      <w:pPr>
        <w:pStyle w:val="aa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bdr w:val="none" w:sz="0" w:space="0" w:color="auto" w:frame="1"/>
          <w:shd w:val="clear" w:color="auto" w:fill="FFFFFF"/>
        </w:rPr>
      </w:pPr>
      <w:r>
        <w:rPr>
          <w:color w:val="000000"/>
          <w:bdr w:val="none" w:sz="0" w:space="0" w:color="auto" w:frame="1"/>
          <w:shd w:val="clear" w:color="auto" w:fill="FFFFFF"/>
        </w:rPr>
        <w:t>-</w:t>
      </w:r>
      <w:r w:rsidRPr="002204DA">
        <w:rPr>
          <w:color w:val="000000"/>
          <w:bdr w:val="none" w:sz="0" w:space="0" w:color="auto" w:frame="1"/>
          <w:shd w:val="clear" w:color="auto" w:fill="FFFFFF"/>
        </w:rPr>
        <w:t xml:space="preserve">  </w:t>
      </w:r>
      <w:r>
        <w:rPr>
          <w:color w:val="000000"/>
          <w:bdr w:val="none" w:sz="0" w:space="0" w:color="auto" w:frame="1"/>
          <w:shd w:val="clear" w:color="auto" w:fill="FFFFFF"/>
        </w:rPr>
        <w:t>с</w:t>
      </w:r>
      <w:r w:rsidRPr="002204DA">
        <w:rPr>
          <w:color w:val="000000"/>
          <w:bdr w:val="none" w:sz="0" w:space="0" w:color="auto" w:frame="1"/>
          <w:shd w:val="clear" w:color="auto" w:fill="FFFFFF"/>
        </w:rPr>
        <w:t>пособствовать овладению правилами культуры научного общения в</w:t>
      </w:r>
      <w:r>
        <w:rPr>
          <w:color w:val="000000"/>
          <w:bdr w:val="none" w:sz="0" w:space="0" w:color="auto" w:frame="1"/>
          <w:shd w:val="clear" w:color="auto" w:fill="FFFFFF"/>
        </w:rPr>
        <w:t xml:space="preserve"> </w:t>
      </w:r>
      <w:r w:rsidRPr="002204DA">
        <w:rPr>
          <w:color w:val="000000"/>
          <w:bdr w:val="none" w:sz="0" w:space="0" w:color="auto" w:frame="1"/>
          <w:shd w:val="clear" w:color="auto" w:fill="FFFFFF"/>
        </w:rPr>
        <w:t>профессиональной сфере деятельности;</w:t>
      </w:r>
    </w:p>
    <w:p w14:paraId="3B1B7486" w14:textId="024E7FAE" w:rsidR="00145EB7" w:rsidRDefault="00145EB7" w:rsidP="00145EB7">
      <w:pPr>
        <w:pStyle w:val="aa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bdr w:val="none" w:sz="0" w:space="0" w:color="auto" w:frame="1"/>
          <w:shd w:val="clear" w:color="auto" w:fill="FFFFFF"/>
        </w:rPr>
      </w:pPr>
      <w:r>
        <w:rPr>
          <w:color w:val="000000"/>
          <w:bdr w:val="none" w:sz="0" w:space="0" w:color="auto" w:frame="1"/>
          <w:shd w:val="clear" w:color="auto" w:fill="FFFFFF"/>
        </w:rPr>
        <w:t>-</w:t>
      </w:r>
      <w:r w:rsidRPr="002204DA">
        <w:rPr>
          <w:color w:val="000000"/>
          <w:bdr w:val="none" w:sz="0" w:space="0" w:color="auto" w:frame="1"/>
          <w:shd w:val="clear" w:color="auto" w:fill="FFFFFF"/>
        </w:rPr>
        <w:t xml:space="preserve">  </w:t>
      </w:r>
      <w:r>
        <w:rPr>
          <w:color w:val="000000"/>
          <w:bdr w:val="none" w:sz="0" w:space="0" w:color="auto" w:frame="1"/>
          <w:shd w:val="clear" w:color="auto" w:fill="FFFFFF"/>
        </w:rPr>
        <w:t>п</w:t>
      </w:r>
      <w:r w:rsidRPr="002204DA">
        <w:rPr>
          <w:color w:val="000000"/>
          <w:bdr w:val="none" w:sz="0" w:space="0" w:color="auto" w:frame="1"/>
          <w:shd w:val="clear" w:color="auto" w:fill="FFFFFF"/>
        </w:rPr>
        <w:t>ознакомить с различными приемами и технологиями создания научного текста в устной и письменной профессиональной коммуникации, презентации научного проекта.</w:t>
      </w:r>
    </w:p>
    <w:p w14:paraId="3751B448" w14:textId="77777777" w:rsidR="00145EB7" w:rsidRPr="00A27972" w:rsidRDefault="00145EB7" w:rsidP="00145E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547E012D" w14:textId="77777777" w:rsidR="00145EB7" w:rsidRPr="00A27972" w:rsidRDefault="00145EB7" w:rsidP="00145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96"/>
        <w:gridCol w:w="2890"/>
        <w:gridCol w:w="1654"/>
        <w:gridCol w:w="3130"/>
      </w:tblGrid>
      <w:tr w:rsidR="00145EB7" w:rsidRPr="00A27972" w14:paraId="325DCF25" w14:textId="77777777" w:rsidTr="004D62DA">
        <w:trPr>
          <w:trHeight w:val="385"/>
        </w:trPr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FFFF15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27972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E97309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27972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EF1921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27972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5CA3EBEA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27972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79E638D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27972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145EB7" w:rsidRPr="00A27972" w14:paraId="61BA2E21" w14:textId="77777777" w:rsidTr="004D62DA">
        <w:trPr>
          <w:trHeight w:val="331"/>
        </w:trPr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09DC0" w14:textId="77777777" w:rsidR="00145EB7" w:rsidRPr="008C0D9D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0D9D">
              <w:rPr>
                <w:rFonts w:ascii="Times New Roman" w:eastAsia="Times New Roman" w:hAnsi="Times New Roman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lang w:eastAsia="ru-RU"/>
              </w:rPr>
              <w:t>. 5</w:t>
            </w:r>
          </w:p>
        </w:tc>
        <w:tc>
          <w:tcPr>
            <w:tcW w:w="2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0AA63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Демонстрирует культуру мышления, способность к обобщению, анализу, восприятию информации, постановке целей и выбору путей их достижения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965776C" w14:textId="20752001" w:rsidR="00145EB7" w:rsidRDefault="00145EB7" w:rsidP="004D62DA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</w:t>
            </w:r>
            <w:r w:rsidR="00657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657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44A353F5" w14:textId="77195192" w:rsidR="00145EB7" w:rsidRDefault="00145EB7" w:rsidP="004D62DA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</w:t>
            </w:r>
            <w:r w:rsidR="00657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657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14:paraId="48D8C33B" w14:textId="2ACECD4B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</w:t>
            </w:r>
            <w:r w:rsidR="00657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657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C6977C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Форма для оценки контрольной работы</w:t>
            </w:r>
          </w:p>
          <w:p w14:paraId="63AE3CD9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Форма для оценки реферата</w:t>
            </w:r>
          </w:p>
          <w:p w14:paraId="2E6131A4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Форма для оценки сообщения по теме</w:t>
            </w:r>
          </w:p>
        </w:tc>
      </w:tr>
    </w:tbl>
    <w:p w14:paraId="3E8881C1" w14:textId="77777777" w:rsidR="00145EB7" w:rsidRPr="00A27972" w:rsidRDefault="00145EB7" w:rsidP="00145E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5E693D2" w14:textId="77777777" w:rsidR="00145EB7" w:rsidRPr="00A27972" w:rsidRDefault="00145EB7" w:rsidP="00145E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A2797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9C19670" w14:textId="77777777" w:rsidR="00145EB7" w:rsidRPr="00A27972" w:rsidRDefault="00145EB7" w:rsidP="00145E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 xml:space="preserve">5.1. </w:t>
      </w:r>
      <w:r w:rsidRPr="00A2797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85"/>
        <w:gridCol w:w="425"/>
        <w:gridCol w:w="709"/>
        <w:gridCol w:w="425"/>
        <w:gridCol w:w="709"/>
        <w:gridCol w:w="567"/>
        <w:gridCol w:w="709"/>
        <w:gridCol w:w="992"/>
        <w:gridCol w:w="851"/>
        <w:gridCol w:w="1098"/>
      </w:tblGrid>
      <w:tr w:rsidR="00145EB7" w:rsidRPr="00DB597C" w14:paraId="2E2392E0" w14:textId="77777777" w:rsidTr="004D62DA">
        <w:trPr>
          <w:trHeight w:val="203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B5148A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536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7E1C169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AC5935D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8B335CC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45EB7" w:rsidRPr="00DB597C" w14:paraId="7F0CA7E6" w14:textId="77777777" w:rsidTr="004D62DA">
        <w:trPr>
          <w:trHeight w:val="160"/>
        </w:trPr>
        <w:tc>
          <w:tcPr>
            <w:tcW w:w="308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5C664F5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71BCCB7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896DC9" w14:textId="77777777" w:rsidR="00145EB7" w:rsidRDefault="00145EB7" w:rsidP="004D62D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14:paraId="034581AE" w14:textId="77777777" w:rsidR="00145EB7" w:rsidRPr="00DB597C" w:rsidRDefault="00145EB7" w:rsidP="004D62D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14:paraId="1C8C9288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7DE263A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06D601B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45EB7" w:rsidRPr="00DB597C" w14:paraId="468AC913" w14:textId="77777777" w:rsidTr="004D62DA">
        <w:trPr>
          <w:cantSplit/>
          <w:trHeight w:val="1856"/>
        </w:trPr>
        <w:tc>
          <w:tcPr>
            <w:tcW w:w="30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21652" w14:textId="77777777" w:rsidR="00145EB7" w:rsidRPr="00DB597C" w:rsidRDefault="00145EB7" w:rsidP="004D62D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366F1F3B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600DF34C" w14:textId="77777777" w:rsidR="00145EB7" w:rsidRPr="00A50CE4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50CE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123B94C9" w14:textId="77777777" w:rsidR="00145EB7" w:rsidRPr="00A50CE4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50CE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12C7A542" w14:textId="77777777" w:rsidR="00145EB7" w:rsidRPr="00A50CE4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50CE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101B9E56" w14:textId="77777777" w:rsidR="00145EB7" w:rsidRPr="00A50CE4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50CE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0E95F60D" w14:textId="77777777" w:rsidR="00145EB7" w:rsidRPr="00A50CE4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A50CE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0D1C07" w14:textId="77777777" w:rsidR="00145EB7" w:rsidRPr="00DB597C" w:rsidRDefault="00145EB7" w:rsidP="004D62D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F90113" w14:textId="77777777" w:rsidR="00145EB7" w:rsidRPr="00DB597C" w:rsidRDefault="00145EB7" w:rsidP="004D62D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AB0927" w14:textId="77777777" w:rsidR="00145EB7" w:rsidRPr="00DB597C" w:rsidRDefault="00145EB7" w:rsidP="004D62D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145EB7" w:rsidRPr="00DB597C" w14:paraId="3802E597" w14:textId="77777777" w:rsidTr="004D62DA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50C8AD" w14:textId="77777777" w:rsidR="00145EB7" w:rsidRPr="00A14FBE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14F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A14FBE">
              <w:rPr>
                <w:rFonts w:ascii="Times New Roman" w:hAnsi="Times New Roman"/>
              </w:rPr>
              <w:t>Язык как система. Общая характеристика научного стиля русского языка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2F6878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C79259" w14:textId="77777777" w:rsidR="00145EB7" w:rsidRPr="00650F2E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</w:p>
          <w:p w14:paraId="53461023" w14:textId="77777777" w:rsidR="00145EB7" w:rsidRPr="00650F2E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  <w:r w:rsidRPr="00650F2E">
              <w:rPr>
                <w:rFonts w:eastAsia="Times New Roman" w:cs="Calibri"/>
                <w:b/>
                <w:bCs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5E435" w14:textId="77777777" w:rsidR="00145EB7" w:rsidRPr="00650F2E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0A8C3" w14:textId="77777777" w:rsidR="00145EB7" w:rsidRPr="00650F2E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6FCB6" w14:textId="77777777" w:rsidR="00145EB7" w:rsidRPr="00650F2E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98A9D" w14:textId="77777777" w:rsidR="00145EB7" w:rsidRPr="00650F2E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E7813B" w14:textId="77777777" w:rsidR="00145EB7" w:rsidRPr="00650F2E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  <w:r w:rsidRPr="00650F2E">
              <w:rPr>
                <w:rFonts w:eastAsia="Times New Roman" w:cs="Calibri"/>
                <w:b/>
                <w:bCs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555FE4" w14:textId="77777777" w:rsidR="00145EB7" w:rsidRPr="00650F2E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  <w:r w:rsidRPr="00650F2E">
              <w:rPr>
                <w:rFonts w:eastAsia="Times New Roman" w:cs="Calibri"/>
                <w:b/>
                <w:bCs/>
                <w:lang w:eastAsia="ru-RU"/>
              </w:rPr>
              <w:t>30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4C9527" w14:textId="77777777" w:rsidR="00145EB7" w:rsidRPr="00650F2E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  <w:r w:rsidRPr="00650F2E">
              <w:rPr>
                <w:rFonts w:eastAsia="Times New Roman" w:cs="Calibri"/>
                <w:b/>
                <w:bCs/>
                <w:lang w:eastAsia="ru-RU"/>
              </w:rPr>
              <w:t>33</w:t>
            </w:r>
          </w:p>
        </w:tc>
      </w:tr>
      <w:tr w:rsidR="00145EB7" w:rsidRPr="00DB597C" w14:paraId="09FEBB3D" w14:textId="77777777" w:rsidTr="004D62DA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EA566" w14:textId="77777777" w:rsidR="00145EB7" w:rsidRPr="00A14FBE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14FBE">
              <w:rPr>
                <w:rFonts w:ascii="Times New Roman" w:eastAsia="Times New Roman" w:hAnsi="Times New Roman"/>
                <w:lang w:eastAsia="ru-RU"/>
              </w:rPr>
              <w:t xml:space="preserve">Тема 1.1 </w:t>
            </w:r>
            <w:r w:rsidRPr="00A14FBE">
              <w:rPr>
                <w:rFonts w:ascii="Times New Roman" w:hAnsi="Times New Roman"/>
              </w:rPr>
              <w:t>Представление о языке как о системе знаков. Уровни языка. Функции языка. Формы существования национального языка.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C2833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EF06D1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E5550A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C6E05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5ACBB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03F86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E1DD5B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F5D88E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15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819A06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16</w:t>
            </w:r>
          </w:p>
        </w:tc>
      </w:tr>
      <w:tr w:rsidR="00145EB7" w:rsidRPr="00DB597C" w14:paraId="6F65E8D9" w14:textId="77777777" w:rsidTr="004D62DA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61CB96" w14:textId="41A8E732" w:rsidR="00145EB7" w:rsidRPr="00A14FBE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14F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A14FBE">
              <w:rPr>
                <w:rFonts w:ascii="Times New Roman" w:hAnsi="Times New Roman"/>
              </w:rPr>
              <w:t>Общая характеристика научного стиля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CBE45B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426A4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  <w:p w14:paraId="2D4B222B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467B7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A9520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E7CDBC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C685C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C5AB3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C07798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467B7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B8D1A4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467B7">
              <w:rPr>
                <w:rFonts w:eastAsia="Times New Roman" w:cs="Calibri"/>
                <w:lang w:eastAsia="ru-RU"/>
              </w:rPr>
              <w:t>15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4F6F19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467B7">
              <w:rPr>
                <w:rFonts w:eastAsia="Times New Roman" w:cs="Calibri"/>
                <w:lang w:eastAsia="ru-RU"/>
              </w:rPr>
              <w:t>17</w:t>
            </w:r>
          </w:p>
        </w:tc>
      </w:tr>
      <w:tr w:rsidR="00145EB7" w:rsidRPr="00DB597C" w14:paraId="536B32C7" w14:textId="77777777" w:rsidTr="004D62DA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2B3B6" w14:textId="77777777" w:rsidR="00145EB7" w:rsidRPr="00A14FBE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14F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</w:t>
            </w:r>
            <w:r w:rsidRPr="00A14FBE">
              <w:rPr>
                <w:rFonts w:ascii="Times New Roman" w:hAnsi="Times New Roman"/>
              </w:rPr>
              <w:t xml:space="preserve"> Жанровое многообразие научного стиля речи научного стиля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D50FBC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  <w:r w:rsidRPr="00A467B7">
              <w:rPr>
                <w:rFonts w:eastAsia="Times New Roman" w:cs="Calibri"/>
                <w:b/>
                <w:bCs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93EC5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</w:p>
          <w:p w14:paraId="0679CA23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  <w:r w:rsidRPr="00A467B7">
              <w:rPr>
                <w:rFonts w:eastAsia="Times New Roman" w:cs="Calibri"/>
                <w:b/>
                <w:bCs/>
                <w:lang w:eastAsia="ru-RU"/>
              </w:rPr>
              <w:t>2</w:t>
            </w:r>
          </w:p>
          <w:p w14:paraId="094C4788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0E354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DECD2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3364B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6946B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A8970C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  <w:r w:rsidRPr="00A467B7">
              <w:rPr>
                <w:rFonts w:eastAsia="Times New Roman" w:cs="Calibri"/>
                <w:b/>
                <w:bCs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B7A0D2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  <w:r w:rsidRPr="00A467B7">
              <w:rPr>
                <w:rFonts w:eastAsia="Times New Roman" w:cs="Calibri"/>
                <w:b/>
                <w:bCs/>
                <w:lang w:eastAsia="ru-RU"/>
              </w:rPr>
              <w:t>32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A15CA0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  <w:r w:rsidRPr="00A467B7">
              <w:rPr>
                <w:rFonts w:eastAsia="Times New Roman" w:cs="Calibri"/>
                <w:b/>
                <w:bCs/>
                <w:lang w:eastAsia="ru-RU"/>
              </w:rPr>
              <w:t>38</w:t>
            </w:r>
          </w:p>
        </w:tc>
      </w:tr>
      <w:tr w:rsidR="00145EB7" w:rsidRPr="00DB597C" w14:paraId="2DEEE212" w14:textId="77777777" w:rsidTr="004D62DA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87CF2A" w14:textId="77777777" w:rsidR="00145EB7" w:rsidRPr="00A14FBE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14FBE">
              <w:rPr>
                <w:rFonts w:ascii="Times New Roman" w:eastAsia="Times New Roman" w:hAnsi="Times New Roman"/>
                <w:lang w:eastAsia="ru-RU"/>
              </w:rPr>
              <w:t xml:space="preserve">Тема 2.1 </w:t>
            </w:r>
            <w:r w:rsidRPr="00A14FBE">
              <w:rPr>
                <w:rFonts w:ascii="Times New Roman" w:hAnsi="Times New Roman"/>
              </w:rPr>
              <w:t xml:space="preserve">. Научный стиль и его </w:t>
            </w:r>
            <w:proofErr w:type="spellStart"/>
            <w:r w:rsidRPr="00A14FBE">
              <w:rPr>
                <w:rFonts w:ascii="Times New Roman" w:hAnsi="Times New Roman"/>
              </w:rPr>
              <w:t>подстили</w:t>
            </w:r>
            <w:proofErr w:type="spellEnd"/>
            <w:r w:rsidRPr="00A14FBE">
              <w:rPr>
                <w:rFonts w:ascii="Times New Roman" w:hAnsi="Times New Roman"/>
              </w:rPr>
              <w:t xml:space="preserve">. Способы и методы создания научного текста. 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3540D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C4FBD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  <w:p w14:paraId="756BD767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39124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3DC54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882F2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043E21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D04504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F479CE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F19505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19</w:t>
            </w:r>
          </w:p>
        </w:tc>
      </w:tr>
      <w:tr w:rsidR="00145EB7" w:rsidRPr="00DB597C" w14:paraId="3E46DFDD" w14:textId="77777777" w:rsidTr="004D62DA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638CC1" w14:textId="77777777" w:rsidR="00145EB7" w:rsidRPr="00A14FBE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14FBE">
              <w:rPr>
                <w:rFonts w:ascii="Times New Roman" w:eastAsia="Times New Roman" w:hAnsi="Times New Roman"/>
                <w:lang w:eastAsia="ru-RU"/>
              </w:rPr>
              <w:t>Тема 2.2</w:t>
            </w:r>
            <w:r w:rsidRPr="00A14FBE">
              <w:rPr>
                <w:rFonts w:ascii="Times New Roman" w:hAnsi="Times New Roman"/>
              </w:rPr>
              <w:t xml:space="preserve"> Основные жанры научных работ: монография, научная статья, реферат, аннотация, рецензия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B9524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5556E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  <w:p w14:paraId="381B1E26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 xml:space="preserve">    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072B2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CD6CE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6962E5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3BEA9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B64093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D7FF72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6FB386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19</w:t>
            </w:r>
          </w:p>
        </w:tc>
      </w:tr>
      <w:tr w:rsidR="00145EB7" w:rsidRPr="00DB597C" w14:paraId="7B5C14C9" w14:textId="77777777" w:rsidTr="004D62DA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7065D" w14:textId="77777777" w:rsidR="00145EB7" w:rsidRPr="00A14FBE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14FBE">
              <w:rPr>
                <w:rFonts w:ascii="Times New Roman" w:eastAsia="Times New Roman" w:hAnsi="Times New Roman"/>
                <w:lang w:eastAsia="ru-RU"/>
              </w:rPr>
              <w:t>Раздел 3. Языковые особенности научного стиля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BF8E5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  <w:r w:rsidRPr="00A467B7">
              <w:rPr>
                <w:rFonts w:eastAsia="Times New Roman" w:cs="Calibri"/>
                <w:b/>
                <w:bCs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86499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bCs/>
                <w:lang w:eastAsia="ru-RU"/>
              </w:rPr>
            </w:pPr>
            <w:r w:rsidRPr="00A467B7">
              <w:rPr>
                <w:rFonts w:eastAsia="Times New Roman" w:cs="Calibri"/>
                <w:b/>
                <w:bCs/>
                <w:lang w:eastAsia="ru-RU"/>
              </w:rPr>
              <w:t xml:space="preserve">    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821A3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F652D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925AB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570569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776363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  <w:r w:rsidRPr="00A467B7">
              <w:rPr>
                <w:rFonts w:eastAsia="Times New Roman" w:cs="Calibri"/>
                <w:b/>
                <w:bCs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2CA96E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  <w:r w:rsidRPr="00A467B7">
              <w:rPr>
                <w:rFonts w:eastAsia="Times New Roman" w:cs="Calibri"/>
                <w:b/>
                <w:bCs/>
                <w:lang w:eastAsia="ru-RU"/>
              </w:rPr>
              <w:t>32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6C99FB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  <w:r w:rsidRPr="00A467B7">
              <w:rPr>
                <w:rFonts w:eastAsia="Times New Roman" w:cs="Calibri"/>
                <w:b/>
                <w:bCs/>
                <w:lang w:eastAsia="ru-RU"/>
              </w:rPr>
              <w:t>37</w:t>
            </w:r>
          </w:p>
        </w:tc>
      </w:tr>
      <w:tr w:rsidR="00145EB7" w:rsidRPr="00DB597C" w14:paraId="71846C40" w14:textId="77777777" w:rsidTr="004D62DA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664B9" w14:textId="77777777" w:rsidR="00145EB7" w:rsidRPr="00A14FBE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14FBE">
              <w:rPr>
                <w:rFonts w:ascii="Times New Roman" w:eastAsia="Times New Roman" w:hAnsi="Times New Roman"/>
                <w:lang w:eastAsia="ru-RU"/>
              </w:rPr>
              <w:t>Тема 3.1.</w:t>
            </w:r>
            <w:r w:rsidRPr="00A14FBE">
              <w:rPr>
                <w:rFonts w:ascii="Times New Roman" w:hAnsi="Times New Roman"/>
              </w:rPr>
              <w:t xml:space="preserve"> Лексические и морфологические особенности научного стиля речи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2D0DF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3AF4F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  <w:p w14:paraId="68D961A8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 xml:space="preserve">    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462D0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FBE45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34EE1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60A92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C04E32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848EC2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6583F7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19</w:t>
            </w:r>
          </w:p>
        </w:tc>
      </w:tr>
      <w:tr w:rsidR="00145EB7" w:rsidRPr="00DB597C" w14:paraId="5A0CDDF2" w14:textId="77777777" w:rsidTr="004D62DA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39C512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3.2 Синтаксические особенности научного стиля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49F3B8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7ABD2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74E36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04CED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3FBBD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9D3AC1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E3E7B0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3C2228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F71C7E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18</w:t>
            </w:r>
          </w:p>
        </w:tc>
      </w:tr>
      <w:tr w:rsidR="00145EB7" w:rsidRPr="00DB597C" w14:paraId="3FF92D05" w14:textId="77777777" w:rsidTr="004D62DA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B7464" w14:textId="77777777" w:rsidR="00145EB7" w:rsidRPr="00DB597C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CF43F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  <w:r w:rsidRPr="00A467B7">
              <w:rPr>
                <w:rFonts w:eastAsia="Times New Roman" w:cs="Calibri"/>
                <w:b/>
                <w:bCs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2FF82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  <w:r w:rsidRPr="00A467B7">
              <w:rPr>
                <w:rFonts w:eastAsia="Times New Roman" w:cs="Calibri"/>
                <w:b/>
                <w:bCs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10A45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3F66D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6162BA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155D13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A08423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  <w:r w:rsidRPr="00A467B7">
              <w:rPr>
                <w:rFonts w:eastAsia="Times New Roman" w:cs="Calibri"/>
                <w:b/>
                <w:bCs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F9EB36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  <w:r w:rsidRPr="00A467B7">
              <w:rPr>
                <w:rFonts w:eastAsia="Times New Roman" w:cs="Calibri"/>
                <w:b/>
                <w:bCs/>
                <w:lang w:eastAsia="ru-RU"/>
              </w:rPr>
              <w:t>94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C14ED0" w14:textId="77777777" w:rsidR="00145EB7" w:rsidRPr="00A467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u-RU"/>
              </w:rPr>
            </w:pPr>
            <w:r w:rsidRPr="00A467B7">
              <w:rPr>
                <w:rFonts w:eastAsia="Times New Roman" w:cs="Calibri"/>
                <w:b/>
                <w:bCs/>
                <w:lang w:eastAsia="ru-RU"/>
              </w:rPr>
              <w:t>108</w:t>
            </w:r>
          </w:p>
        </w:tc>
      </w:tr>
    </w:tbl>
    <w:p w14:paraId="55410024" w14:textId="77777777" w:rsidR="00145EB7" w:rsidRPr="00A27972" w:rsidRDefault="00145EB7" w:rsidP="00145EB7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9AF516D" w14:textId="77777777" w:rsidR="00145EB7" w:rsidRPr="00A27972" w:rsidRDefault="00145EB7" w:rsidP="00145E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: </w:t>
      </w:r>
      <w:r w:rsidRPr="008C0D9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объяснительно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8C0D9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8C0D9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иллюстративный, эвристический, творческий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70259D60" w14:textId="77777777" w:rsidR="00145EB7" w:rsidRPr="00A27972" w:rsidRDefault="00145EB7" w:rsidP="00145E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6E137045" w14:textId="77777777" w:rsidR="00145EB7" w:rsidRPr="00A27972" w:rsidRDefault="00145EB7" w:rsidP="00145E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84"/>
        <w:gridCol w:w="1418"/>
        <w:gridCol w:w="1647"/>
        <w:gridCol w:w="1646"/>
        <w:gridCol w:w="1646"/>
        <w:gridCol w:w="1103"/>
        <w:gridCol w:w="831"/>
        <w:gridCol w:w="795"/>
      </w:tblGrid>
      <w:tr w:rsidR="00145EB7" w:rsidRPr="00A27972" w14:paraId="049572A9" w14:textId="77777777" w:rsidTr="004D62DA">
        <w:trPr>
          <w:trHeight w:val="600"/>
          <w:jc w:val="center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AC705C4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0353666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74CD2E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1FF04DA8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DFE7BE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CA4955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536BE52B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A27972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A27972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4391AA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43807F0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145EB7" w:rsidRPr="00A27972" w14:paraId="5C301DEA" w14:textId="77777777" w:rsidTr="004D62DA">
        <w:trPr>
          <w:trHeight w:val="300"/>
          <w:jc w:val="center"/>
        </w:trPr>
        <w:tc>
          <w:tcPr>
            <w:tcW w:w="4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5C6328" w14:textId="77777777" w:rsidR="00145EB7" w:rsidRPr="00A27972" w:rsidRDefault="00145EB7" w:rsidP="004D6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54E45A" w14:textId="77777777" w:rsidR="00145EB7" w:rsidRPr="00A27972" w:rsidRDefault="00145EB7" w:rsidP="004D62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C91D0C" w14:textId="77777777" w:rsidR="00145EB7" w:rsidRPr="00A27972" w:rsidRDefault="00145EB7" w:rsidP="004D6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6C32B8" w14:textId="77777777" w:rsidR="00145EB7" w:rsidRPr="00A27972" w:rsidRDefault="00145EB7" w:rsidP="004D62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E2A31E" w14:textId="77777777" w:rsidR="00145EB7" w:rsidRPr="00A27972" w:rsidRDefault="00145EB7" w:rsidP="004D6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98B3DB" w14:textId="77777777" w:rsidR="00145EB7" w:rsidRPr="00A27972" w:rsidRDefault="00145EB7" w:rsidP="004D6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7389913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</w:t>
            </w: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1553071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Максималь</w:t>
            </w: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ный</w:t>
            </w:r>
          </w:p>
        </w:tc>
      </w:tr>
      <w:tr w:rsidR="00145EB7" w:rsidRPr="00A27972" w14:paraId="603A52D8" w14:textId="77777777" w:rsidTr="004D62DA">
        <w:trPr>
          <w:trHeight w:val="3043"/>
          <w:jc w:val="center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CF8830F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4C8A341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ОР.1.5.1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2BAF0F" w14:textId="77777777" w:rsidR="00145EB7" w:rsidRPr="00EF447F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Лекции, семинары,</w:t>
            </w:r>
          </w:p>
          <w:p w14:paraId="66E79FFF" w14:textId="77777777" w:rsidR="00145EB7" w:rsidRPr="00EF447F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 (в т.ч. в ЭИОС),</w:t>
            </w:r>
          </w:p>
          <w:p w14:paraId="5EF1F9C3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4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  <w:p w14:paraId="04079EE9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36807CB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8FFC499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725F0DB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95E225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Форма для оценки контрольной работы</w:t>
            </w:r>
          </w:p>
          <w:p w14:paraId="32115E17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Форма для оценки реферата</w:t>
            </w:r>
          </w:p>
          <w:p w14:paraId="5F53581E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Форма для оценки сообщения по теме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6866D8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20 - 30</w:t>
            </w:r>
          </w:p>
          <w:p w14:paraId="0F3E2E2F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20 - 30 </w:t>
            </w:r>
          </w:p>
          <w:p w14:paraId="5F7E8003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5 - 10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01E31C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1</w:t>
            </w:r>
          </w:p>
          <w:p w14:paraId="4A7271DA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1</w:t>
            </w:r>
          </w:p>
          <w:p w14:paraId="23869961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1</w:t>
            </w:r>
          </w:p>
          <w:p w14:paraId="7DB6E844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CF96439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686D1B9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</w:t>
            </w:r>
          </w:p>
          <w:p w14:paraId="6D287926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4BCA9EE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4CFE482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67E08ED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291A54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FE3E521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4D9E9F3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6F0C347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  <w:p w14:paraId="6D8056E1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6F91D8A4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14:paraId="493102CA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844D8EB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442B1E6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DAF8838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20980A5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1990B89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75C7F8E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2963CEF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8AC6834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9266264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0996574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57D5E5C9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  <w:p w14:paraId="43DD3745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14:paraId="189E3772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8C1E10A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0E30132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FB1965B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AE20DEF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D3D3A75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0F8498F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02ACF7C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566AE66" w14:textId="77777777" w:rsidR="00145EB7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F3D5D8A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145EB7" w:rsidRPr="00A27972" w14:paraId="2E801F4D" w14:textId="77777777" w:rsidTr="004D62DA">
        <w:trPr>
          <w:trHeight w:val="300"/>
          <w:jc w:val="center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890EE6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D0D4CA4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422D89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FD9A148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0D3010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F98551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7C5468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BF0DC6" w14:textId="77777777" w:rsidR="00145EB7" w:rsidRPr="00A27972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45EB7" w:rsidRPr="0080112F" w14:paraId="39CB267F" w14:textId="77777777" w:rsidTr="004D62DA">
        <w:trPr>
          <w:trHeight w:val="300"/>
          <w:jc w:val="center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3D938F" w14:textId="77777777" w:rsidR="00145EB7" w:rsidRPr="0080112F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528C79" w14:textId="77777777" w:rsidR="00145EB7" w:rsidRPr="0080112F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E3C848" w14:textId="77777777" w:rsidR="00145EB7" w:rsidRPr="0080112F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11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387798E" w14:textId="77777777" w:rsidR="00145EB7" w:rsidRPr="0080112F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4EF8C0" w14:textId="77777777" w:rsidR="00145EB7" w:rsidRPr="0080112F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A9D87C" w14:textId="77777777" w:rsidR="00145EB7" w:rsidRPr="0080112F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E2D4E6" w14:textId="77777777" w:rsidR="00145EB7" w:rsidRPr="0080112F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11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0E832D" w14:textId="77777777" w:rsidR="00145EB7" w:rsidRPr="0080112F" w:rsidRDefault="00145EB7" w:rsidP="004D6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11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14:paraId="4190A51D" w14:textId="77777777" w:rsidR="00145EB7" w:rsidRPr="00A27972" w:rsidRDefault="00145EB7" w:rsidP="00145E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51B0E3E" w14:textId="77777777" w:rsidR="00145EB7" w:rsidRPr="00A27972" w:rsidRDefault="00145EB7" w:rsidP="00145E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</w:pPr>
    </w:p>
    <w:p w14:paraId="59FE5004" w14:textId="77777777" w:rsidR="00145EB7" w:rsidRPr="00A27972" w:rsidRDefault="00145EB7" w:rsidP="00145E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C508E16" w14:textId="77777777" w:rsidR="00145EB7" w:rsidRDefault="00145EB7" w:rsidP="0014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0967934C" w14:textId="77777777" w:rsidR="00145EB7" w:rsidRPr="006D61D6" w:rsidRDefault="00145EB7" w:rsidP="00145EB7">
      <w:pPr>
        <w:autoSpaceDE w:val="0"/>
        <w:autoSpaceDN w:val="0"/>
        <w:adjustRightInd w:val="0"/>
        <w:spacing w:after="0" w:line="360" w:lineRule="auto"/>
        <w:jc w:val="both"/>
        <w:rPr>
          <w:rFonts w:ascii="TimesNewRomanPS-BoldMT" w:eastAsiaTheme="minorHAnsi" w:hAnsi="TimesNewRomanPS-BoldMT" w:cs="TimesNewRomanPS-BoldMT"/>
          <w:b/>
          <w:bCs/>
          <w:sz w:val="24"/>
          <w:szCs w:val="24"/>
        </w:rPr>
      </w:pPr>
      <w:r w:rsidRPr="006D61D6">
        <w:rPr>
          <w:rFonts w:ascii="Times New Roman" w:eastAsiaTheme="minorHAnsi" w:hAnsi="Times New Roman"/>
          <w:sz w:val="24"/>
          <w:szCs w:val="24"/>
        </w:rPr>
        <w:t xml:space="preserve">          1. Евтюгина А. А.</w:t>
      </w:r>
      <w:r w:rsidRPr="006D61D6">
        <w:rPr>
          <w:rFonts w:ascii="TimesNewRomanPSMT" w:eastAsiaTheme="minorHAnsi" w:hAnsi="TimesNewRomanPSMT" w:cs="TimesNewRomanPSMT"/>
          <w:sz w:val="24"/>
          <w:szCs w:val="24"/>
        </w:rPr>
        <w:t xml:space="preserve"> Русский язык и культура речи: курс лекций [Электронный ресурс]: учебное пособие / А. А. Евтюгина.</w:t>
      </w:r>
      <w:r w:rsidRPr="006D61D6">
        <w:rPr>
          <w:rFonts w:ascii="TimesNewRomanPS-BoldMT" w:eastAsiaTheme="minorHAnsi" w:hAnsi="TimesNewRomanPS-BoldMT" w:cs="TimesNewRomanPS-BoldMT"/>
          <w:b/>
          <w:bCs/>
          <w:sz w:val="24"/>
          <w:szCs w:val="24"/>
        </w:rPr>
        <w:t xml:space="preserve"> </w:t>
      </w:r>
      <w:r w:rsidRPr="006D61D6">
        <w:rPr>
          <w:rFonts w:ascii="TimesNewRomanPSMT" w:eastAsiaTheme="minorHAnsi" w:hAnsi="TimesNewRomanPSMT" w:cs="TimesNewRomanPSMT"/>
          <w:sz w:val="24"/>
          <w:szCs w:val="24"/>
        </w:rPr>
        <w:t xml:space="preserve">2-е изд., </w:t>
      </w:r>
      <w:proofErr w:type="spellStart"/>
      <w:r w:rsidRPr="006D61D6">
        <w:rPr>
          <w:rFonts w:ascii="TimesNewRomanPSMT" w:eastAsiaTheme="minorHAnsi" w:hAnsi="TimesNewRomanPSMT" w:cs="TimesNewRomanPSMT"/>
          <w:sz w:val="24"/>
          <w:szCs w:val="24"/>
        </w:rPr>
        <w:t>перераб</w:t>
      </w:r>
      <w:proofErr w:type="spellEnd"/>
      <w:r w:rsidRPr="006D61D6">
        <w:rPr>
          <w:rFonts w:ascii="TimesNewRomanPSMT" w:eastAsiaTheme="minorHAnsi" w:hAnsi="TimesNewRomanPSMT" w:cs="TimesNewRomanPSMT"/>
          <w:sz w:val="24"/>
          <w:szCs w:val="24"/>
        </w:rPr>
        <w:t>. и доп. Екатеринбург: Изд-во Рос. гос. проф.-пед. ун-та, 2019. 269 с.</w:t>
      </w:r>
    </w:p>
    <w:p w14:paraId="658A9204" w14:textId="77777777" w:rsidR="00145EB7" w:rsidRPr="006D61D6" w:rsidRDefault="00145EB7" w:rsidP="0014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61D6">
        <w:rPr>
          <w:rFonts w:ascii="Times New Roman" w:hAnsi="Times New Roman"/>
          <w:sz w:val="24"/>
          <w:szCs w:val="24"/>
        </w:rPr>
        <w:t>2. Лысова, Т. В. Культура научной и деловой речи [Электронный ресурс]: учеб. пособие / Т. В. Лысова, Т. В. Попова. - М.: ФЛИНТА</w:t>
      </w:r>
      <w:proofErr w:type="gramStart"/>
      <w:r w:rsidRPr="006D61D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D61D6">
        <w:rPr>
          <w:rFonts w:ascii="Times New Roman" w:hAnsi="Times New Roman"/>
          <w:sz w:val="24"/>
          <w:szCs w:val="24"/>
        </w:rPr>
        <w:t xml:space="preserve"> Наука, 2011. - 160 с</w:t>
      </w:r>
      <w:proofErr w:type="gramStart"/>
      <w:r w:rsidRPr="006D61D6">
        <w:rPr>
          <w:rFonts w:ascii="Times New Roman" w:hAnsi="Times New Roman"/>
          <w:sz w:val="24"/>
          <w:szCs w:val="24"/>
        </w:rPr>
        <w:t xml:space="preserve">. -- </w:t>
      </w:r>
      <w:proofErr w:type="gramEnd"/>
      <w:r w:rsidRPr="006D61D6">
        <w:rPr>
          <w:rFonts w:ascii="Times New Roman" w:hAnsi="Times New Roman"/>
          <w:sz w:val="24"/>
          <w:szCs w:val="24"/>
        </w:rPr>
        <w:t xml:space="preserve">Режим доступа: </w:t>
      </w:r>
      <w:hyperlink r:id="rId68" w:history="1">
        <w:r w:rsidRPr="006D61D6">
          <w:rPr>
            <w:rStyle w:val="af5"/>
            <w:rFonts w:ascii="Times New Roman" w:hAnsi="Times New Roman"/>
            <w:sz w:val="24"/>
            <w:szCs w:val="24"/>
          </w:rPr>
          <w:t>http://znanium.com/bookread2.php?book=406272</w:t>
        </w:r>
      </w:hyperlink>
    </w:p>
    <w:p w14:paraId="643BD110" w14:textId="1A36C178" w:rsidR="00145EB7" w:rsidRPr="006D61D6" w:rsidRDefault="00145EB7" w:rsidP="0014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D61D6">
        <w:rPr>
          <w:rFonts w:ascii="Times New Roman" w:hAnsi="Times New Roman"/>
          <w:sz w:val="24"/>
          <w:szCs w:val="24"/>
        </w:rPr>
        <w:t xml:space="preserve">   3. Глазкова Т.В. Стили речи / Глазкова Т.В. - М.: Согласие, 2015. – 64 с. </w:t>
      </w:r>
    </w:p>
    <w:p w14:paraId="65D037F7" w14:textId="77777777" w:rsidR="00145EB7" w:rsidRPr="006D61D6" w:rsidRDefault="00145EB7" w:rsidP="0014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sz w:val="24"/>
          <w:szCs w:val="24"/>
        </w:rPr>
      </w:pPr>
      <w:r w:rsidRPr="006D61D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  <w:r w:rsidRPr="006D61D6">
        <w:rPr>
          <w:sz w:val="24"/>
          <w:szCs w:val="24"/>
        </w:rPr>
        <w:t xml:space="preserve"> </w:t>
      </w:r>
    </w:p>
    <w:p w14:paraId="7FFFE0CF" w14:textId="77777777" w:rsidR="00145EB7" w:rsidRPr="006D61D6" w:rsidRDefault="00145EB7" w:rsidP="0014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61D6">
        <w:rPr>
          <w:rFonts w:ascii="Times New Roman" w:hAnsi="Times New Roman"/>
          <w:sz w:val="24"/>
          <w:szCs w:val="24"/>
        </w:rPr>
        <w:t>1.Колетвинова, Н.Д. Культура речи [Текст: электронный ресурс]</w:t>
      </w:r>
      <w:proofErr w:type="gramStart"/>
      <w:r w:rsidRPr="006D61D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D61D6">
        <w:rPr>
          <w:rFonts w:ascii="Times New Roman" w:hAnsi="Times New Roman"/>
          <w:sz w:val="24"/>
          <w:szCs w:val="24"/>
        </w:rPr>
        <w:t xml:space="preserve"> конспект лекций / </w:t>
      </w:r>
      <w:proofErr w:type="spellStart"/>
      <w:r w:rsidRPr="006D61D6">
        <w:rPr>
          <w:rFonts w:ascii="Times New Roman" w:hAnsi="Times New Roman"/>
          <w:sz w:val="24"/>
          <w:szCs w:val="24"/>
        </w:rPr>
        <w:t>Колетвинова</w:t>
      </w:r>
      <w:proofErr w:type="spellEnd"/>
      <w:r w:rsidRPr="006D61D6">
        <w:rPr>
          <w:rFonts w:ascii="Times New Roman" w:hAnsi="Times New Roman"/>
          <w:sz w:val="24"/>
          <w:szCs w:val="24"/>
        </w:rPr>
        <w:t xml:space="preserve"> Н. Д. ; Казань : Казанский федеральный университет, 2014. - Режим доступа:  URL:http://libweb.kpfu.ru/ebooks/20-IPO/20_217_kl-000792.pdf   </w:t>
      </w:r>
    </w:p>
    <w:p w14:paraId="16605C7D" w14:textId="77777777" w:rsidR="00145EB7" w:rsidRPr="006D61D6" w:rsidRDefault="00145EB7" w:rsidP="0014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61D6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6D61D6">
        <w:rPr>
          <w:rFonts w:ascii="Times New Roman" w:hAnsi="Times New Roman"/>
          <w:sz w:val="24"/>
          <w:szCs w:val="24"/>
        </w:rPr>
        <w:t>Бастриков</w:t>
      </w:r>
      <w:proofErr w:type="spellEnd"/>
      <w:r w:rsidRPr="006D61D6">
        <w:rPr>
          <w:rFonts w:ascii="Times New Roman" w:hAnsi="Times New Roman"/>
          <w:sz w:val="24"/>
          <w:szCs w:val="24"/>
        </w:rPr>
        <w:t xml:space="preserve">, А.В. Русский язык и культура речи [Текст: электронный ресурс] : конспект лекций / </w:t>
      </w:r>
      <w:proofErr w:type="spellStart"/>
      <w:r w:rsidRPr="006D61D6">
        <w:rPr>
          <w:rFonts w:ascii="Times New Roman" w:hAnsi="Times New Roman"/>
          <w:sz w:val="24"/>
          <w:szCs w:val="24"/>
        </w:rPr>
        <w:t>Бастриков</w:t>
      </w:r>
      <w:proofErr w:type="spellEnd"/>
      <w:r w:rsidRPr="006D61D6">
        <w:rPr>
          <w:rFonts w:ascii="Times New Roman" w:hAnsi="Times New Roman"/>
          <w:sz w:val="24"/>
          <w:szCs w:val="24"/>
        </w:rPr>
        <w:t xml:space="preserve"> А. В., </w:t>
      </w:r>
      <w:proofErr w:type="spellStart"/>
      <w:r w:rsidRPr="006D61D6">
        <w:rPr>
          <w:rFonts w:ascii="Times New Roman" w:hAnsi="Times New Roman"/>
          <w:sz w:val="24"/>
          <w:szCs w:val="24"/>
        </w:rPr>
        <w:t>Бастрикова</w:t>
      </w:r>
      <w:proofErr w:type="spellEnd"/>
      <w:r w:rsidRPr="006D61D6">
        <w:rPr>
          <w:rFonts w:ascii="Times New Roman" w:hAnsi="Times New Roman"/>
          <w:sz w:val="24"/>
          <w:szCs w:val="24"/>
        </w:rPr>
        <w:t xml:space="preserve"> Е. М., Палеха Е. С. ; Казан</w:t>
      </w:r>
      <w:proofErr w:type="gramStart"/>
      <w:r w:rsidRPr="006D61D6">
        <w:rPr>
          <w:rFonts w:ascii="Times New Roman" w:hAnsi="Times New Roman"/>
          <w:sz w:val="24"/>
          <w:szCs w:val="24"/>
        </w:rPr>
        <w:t>.</w:t>
      </w:r>
      <w:proofErr w:type="gramEnd"/>
      <w:r w:rsidRPr="006D61D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D61D6">
        <w:rPr>
          <w:rFonts w:ascii="Times New Roman" w:hAnsi="Times New Roman"/>
          <w:sz w:val="24"/>
          <w:szCs w:val="24"/>
        </w:rPr>
        <w:t>ф</w:t>
      </w:r>
      <w:proofErr w:type="gramEnd"/>
      <w:r w:rsidRPr="006D61D6">
        <w:rPr>
          <w:rFonts w:ascii="Times New Roman" w:hAnsi="Times New Roman"/>
          <w:sz w:val="24"/>
          <w:szCs w:val="24"/>
        </w:rPr>
        <w:t>едер</w:t>
      </w:r>
      <w:proofErr w:type="spellEnd"/>
      <w:r w:rsidRPr="006D61D6">
        <w:rPr>
          <w:rFonts w:ascii="Times New Roman" w:hAnsi="Times New Roman"/>
          <w:sz w:val="24"/>
          <w:szCs w:val="24"/>
        </w:rPr>
        <w:t xml:space="preserve">. ун-т, Казань : Казанский федеральный университет, 2014. Режим доступа: открытый  URL:http://libweb.kpfu.ru/ebooks/10-IFMK/10_157_kl-000617.pdf   </w:t>
      </w:r>
    </w:p>
    <w:p w14:paraId="09C8E17C" w14:textId="77777777" w:rsidR="00145EB7" w:rsidRPr="001F2FEF" w:rsidRDefault="00145EB7" w:rsidP="0014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 w:rsidRPr="006D61D6">
        <w:rPr>
          <w:rFonts w:ascii="Times New Roman" w:hAnsi="Times New Roman"/>
          <w:sz w:val="24"/>
          <w:szCs w:val="24"/>
        </w:rPr>
        <w:lastRenderedPageBreak/>
        <w:t xml:space="preserve">3.Котюрова М.П. Культура научной речи: текст и его редактирование: Учебное пособие / М.П. </w:t>
      </w:r>
      <w:proofErr w:type="spellStart"/>
      <w:r w:rsidRPr="006D61D6">
        <w:rPr>
          <w:rFonts w:ascii="Times New Roman" w:hAnsi="Times New Roman"/>
          <w:sz w:val="24"/>
          <w:szCs w:val="24"/>
        </w:rPr>
        <w:t>Котюрова</w:t>
      </w:r>
      <w:proofErr w:type="spellEnd"/>
      <w:r w:rsidRPr="006D61D6">
        <w:rPr>
          <w:rFonts w:ascii="Times New Roman" w:hAnsi="Times New Roman"/>
          <w:sz w:val="24"/>
          <w:szCs w:val="24"/>
        </w:rPr>
        <w:t xml:space="preserve">, Е.А. Баженова. - 2-e изд., </w:t>
      </w:r>
      <w:proofErr w:type="spellStart"/>
      <w:r w:rsidRPr="006D61D6">
        <w:rPr>
          <w:rFonts w:ascii="Times New Roman" w:hAnsi="Times New Roman"/>
          <w:sz w:val="24"/>
          <w:szCs w:val="24"/>
        </w:rPr>
        <w:t>перераб</w:t>
      </w:r>
      <w:proofErr w:type="spellEnd"/>
      <w:r w:rsidRPr="006D61D6">
        <w:rPr>
          <w:rFonts w:ascii="Times New Roman" w:hAnsi="Times New Roman"/>
          <w:sz w:val="24"/>
          <w:szCs w:val="24"/>
        </w:rPr>
        <w:t>. и доп. - М.: Флинта: Наука, 2008. - 280 с. - Режим доступа: http://znanium.com/bookread2.php?book=172836</w:t>
      </w:r>
      <w:r w:rsidRPr="001F2FEF">
        <w:rPr>
          <w:rFonts w:ascii="Times New Roman" w:hAnsi="Times New Roman"/>
          <w:sz w:val="28"/>
          <w:szCs w:val="28"/>
        </w:rPr>
        <w:t xml:space="preserve">   </w:t>
      </w:r>
    </w:p>
    <w:p w14:paraId="7A7EFCC1" w14:textId="77777777" w:rsidR="00145EB7" w:rsidRPr="0080112F" w:rsidRDefault="00145EB7" w:rsidP="0014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0112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4B3667B" w14:textId="77777777" w:rsidR="00145EB7" w:rsidRPr="0080112F" w:rsidRDefault="00145EB7" w:rsidP="0014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sz w:val="24"/>
          <w:szCs w:val="24"/>
        </w:rPr>
        <w:t xml:space="preserve">1. Российская государственная библиотека: </w:t>
      </w:r>
      <w:hyperlink r:id="rId69" w:history="1">
        <w:r w:rsidRPr="0080112F">
          <w:rPr>
            <w:rStyle w:val="af5"/>
            <w:rFonts w:ascii="Times New Roman" w:hAnsi="Times New Roman"/>
            <w:sz w:val="24"/>
            <w:szCs w:val="24"/>
          </w:rPr>
          <w:t>www.rsl.ru</w:t>
        </w:r>
      </w:hyperlink>
      <w:r w:rsidRPr="0080112F">
        <w:rPr>
          <w:rFonts w:ascii="Times New Roman" w:hAnsi="Times New Roman"/>
          <w:sz w:val="24"/>
          <w:szCs w:val="24"/>
        </w:rPr>
        <w:t xml:space="preserve">; </w:t>
      </w:r>
    </w:p>
    <w:p w14:paraId="216F6BF4" w14:textId="77777777" w:rsidR="00145EB7" w:rsidRPr="0080112F" w:rsidRDefault="00145EB7" w:rsidP="0014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sz w:val="24"/>
          <w:szCs w:val="24"/>
        </w:rPr>
        <w:t xml:space="preserve">2. ЭБС «Лань»: </w:t>
      </w:r>
      <w:hyperlink r:id="rId70" w:history="1">
        <w:r w:rsidRPr="0080112F">
          <w:rPr>
            <w:rStyle w:val="af5"/>
            <w:rFonts w:ascii="Times New Roman" w:hAnsi="Times New Roman"/>
            <w:sz w:val="24"/>
            <w:szCs w:val="24"/>
          </w:rPr>
          <w:t>http://e.lanbook.com/</w:t>
        </w:r>
      </w:hyperlink>
      <w:r w:rsidRPr="0080112F">
        <w:rPr>
          <w:rFonts w:ascii="Times New Roman" w:hAnsi="Times New Roman"/>
          <w:sz w:val="24"/>
          <w:szCs w:val="24"/>
        </w:rPr>
        <w:t xml:space="preserve">; </w:t>
      </w:r>
    </w:p>
    <w:p w14:paraId="4A8D3F70" w14:textId="77777777" w:rsidR="00145EB7" w:rsidRPr="0080112F" w:rsidRDefault="00145EB7" w:rsidP="0014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sz w:val="24"/>
          <w:szCs w:val="24"/>
        </w:rPr>
        <w:t xml:space="preserve">3. Библиотека РГУ: www.library.rspu.ryazan.ru; </w:t>
      </w:r>
    </w:p>
    <w:p w14:paraId="27C796B0" w14:textId="77777777" w:rsidR="00145EB7" w:rsidRPr="0080112F" w:rsidRDefault="00145EB7" w:rsidP="0014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0112F">
        <w:rPr>
          <w:rFonts w:ascii="Times New Roman" w:hAnsi="Times New Roman"/>
          <w:sz w:val="24"/>
          <w:szCs w:val="24"/>
        </w:rPr>
        <w:t>4. Справочно-информационный портал «Русский язык»: www.gramota.ru;</w:t>
      </w:r>
    </w:p>
    <w:p w14:paraId="2EECA01A" w14:textId="77777777" w:rsidR="00145EB7" w:rsidRPr="0080112F" w:rsidRDefault="00145EB7" w:rsidP="0014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0112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6C6C7D5" w14:textId="77777777" w:rsidR="00145EB7" w:rsidRPr="0080112F" w:rsidRDefault="00145EB7" w:rsidP="0014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sz w:val="24"/>
          <w:szCs w:val="24"/>
        </w:rPr>
        <w:t xml:space="preserve">Интернет-портал дистанционного обучения </w:t>
      </w:r>
      <w:proofErr w:type="gramStart"/>
      <w:r w:rsidRPr="0080112F">
        <w:rPr>
          <w:rFonts w:ascii="Times New Roman" w:hAnsi="Times New Roman"/>
          <w:sz w:val="24"/>
          <w:szCs w:val="24"/>
        </w:rPr>
        <w:t>?В</w:t>
      </w:r>
      <w:proofErr w:type="gramEnd"/>
      <w:r w:rsidRPr="0080112F">
        <w:rPr>
          <w:rFonts w:ascii="Times New Roman" w:hAnsi="Times New Roman"/>
          <w:sz w:val="24"/>
          <w:szCs w:val="24"/>
        </w:rPr>
        <w:t xml:space="preserve">узовская русистика? - http://rusist.spbu.ru/portal Интернет-портал ?Русский язык как государственный? - </w:t>
      </w:r>
      <w:hyperlink r:id="rId71" w:history="1">
        <w:r w:rsidRPr="0080112F">
          <w:rPr>
            <w:rStyle w:val="af5"/>
            <w:rFonts w:ascii="Times New Roman" w:hAnsi="Times New Roman"/>
            <w:sz w:val="24"/>
            <w:szCs w:val="24"/>
          </w:rPr>
          <w:t>http://rus-gos.spbu.ru</w:t>
        </w:r>
      </w:hyperlink>
      <w:r w:rsidRPr="0080112F">
        <w:rPr>
          <w:rFonts w:ascii="Times New Roman" w:hAnsi="Times New Roman"/>
          <w:sz w:val="24"/>
          <w:szCs w:val="24"/>
        </w:rPr>
        <w:t xml:space="preserve"> </w:t>
      </w:r>
    </w:p>
    <w:p w14:paraId="52ED0DAB" w14:textId="77777777" w:rsidR="00145EB7" w:rsidRPr="0080112F" w:rsidRDefault="00145EB7" w:rsidP="00145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0112F">
        <w:rPr>
          <w:rFonts w:ascii="Times New Roman" w:hAnsi="Times New Roman"/>
          <w:sz w:val="24"/>
          <w:szCs w:val="24"/>
        </w:rPr>
        <w:t xml:space="preserve">Кроссплатформенное компьютерное приложение </w:t>
      </w:r>
      <w:proofErr w:type="gramStart"/>
      <w:r w:rsidRPr="0080112F">
        <w:rPr>
          <w:rFonts w:ascii="Times New Roman" w:hAnsi="Times New Roman"/>
          <w:sz w:val="24"/>
          <w:szCs w:val="24"/>
        </w:rPr>
        <w:t>?Р</w:t>
      </w:r>
      <w:proofErr w:type="gramEnd"/>
      <w:r w:rsidRPr="0080112F">
        <w:rPr>
          <w:rFonts w:ascii="Times New Roman" w:hAnsi="Times New Roman"/>
          <w:sz w:val="24"/>
          <w:szCs w:val="24"/>
        </w:rPr>
        <w:t>усистика? - http://rusist.info</w:t>
      </w:r>
    </w:p>
    <w:p w14:paraId="6B324A69" w14:textId="77777777" w:rsidR="00145EB7" w:rsidRPr="0080112F" w:rsidRDefault="00145EB7" w:rsidP="00145E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35D9090" w14:textId="77777777" w:rsidR="00145EB7" w:rsidRPr="0080112F" w:rsidRDefault="00145EB7" w:rsidP="00145E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011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77FA5E0" w14:textId="77777777" w:rsidR="00145EB7" w:rsidRPr="0080112F" w:rsidRDefault="00145EB7" w:rsidP="00145E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80112F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70B59BE" w14:textId="77777777" w:rsidR="00145EB7" w:rsidRPr="0080112F" w:rsidRDefault="00145EB7" w:rsidP="00145E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97E9FEB" w14:textId="77777777" w:rsidR="00145EB7" w:rsidRPr="0080112F" w:rsidRDefault="00145EB7" w:rsidP="00145E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011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9C9E8AB" w14:textId="77777777" w:rsidR="00145EB7" w:rsidRPr="0080112F" w:rsidRDefault="00145EB7" w:rsidP="00145E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0112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 w14:paraId="71EFA9FB" w14:textId="77777777" w:rsidR="00145EB7" w:rsidRPr="0080112F" w:rsidRDefault="00145EB7" w:rsidP="00145E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0112F">
        <w:rPr>
          <w:rFonts w:ascii="Times New Roman" w:hAnsi="Times New Roman"/>
          <w:sz w:val="24"/>
          <w:szCs w:val="24"/>
        </w:rPr>
        <w:t xml:space="preserve">В качестве материально-технического обеспечения учебного процесса по дисциплине  необходима аудитория, оснащенная мультимедийным комплексом и учебной доской, а также компьютерный класс, оснащенный компьютерной, </w:t>
      </w:r>
      <w:proofErr w:type="gramStart"/>
      <w:r w:rsidRPr="0080112F">
        <w:rPr>
          <w:rFonts w:ascii="Times New Roman" w:hAnsi="Times New Roman"/>
          <w:sz w:val="24"/>
          <w:szCs w:val="24"/>
        </w:rPr>
        <w:t>аудио-визуальной</w:t>
      </w:r>
      <w:proofErr w:type="gramEnd"/>
      <w:r w:rsidRPr="0080112F">
        <w:rPr>
          <w:rFonts w:ascii="Times New Roman" w:hAnsi="Times New Roman"/>
          <w:sz w:val="24"/>
          <w:szCs w:val="24"/>
        </w:rPr>
        <w:t xml:space="preserve"> техникой.</w:t>
      </w:r>
    </w:p>
    <w:p w14:paraId="1258F56D" w14:textId="77777777" w:rsidR="00145EB7" w:rsidRPr="0080112F" w:rsidRDefault="00145EB7" w:rsidP="00145E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0112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9CC1828" w14:textId="77777777" w:rsidR="00145EB7" w:rsidRPr="0080112F" w:rsidRDefault="00145EB7" w:rsidP="00145E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0112F">
        <w:rPr>
          <w:rFonts w:ascii="Times New Roman" w:hAnsi="Times New Roman"/>
          <w:sz w:val="24"/>
          <w:szCs w:val="24"/>
        </w:rPr>
        <w:t xml:space="preserve">В рамках реализации данной дисциплины используются следующие образовательные технологии: 1) знаково-контекстное обучение, направленное на формирование речевой профессиональной культуры; 2) проблемное обучение, направленное на активизацию творческой деятельности учащихся в области познания языка как системы и связанных с языком </w:t>
      </w:r>
      <w:proofErr w:type="spellStart"/>
      <w:r w:rsidRPr="0080112F">
        <w:rPr>
          <w:rFonts w:ascii="Times New Roman" w:hAnsi="Times New Roman"/>
          <w:sz w:val="24"/>
          <w:szCs w:val="24"/>
        </w:rPr>
        <w:t>антропофеноменов</w:t>
      </w:r>
      <w:proofErr w:type="spellEnd"/>
      <w:r w:rsidRPr="0080112F">
        <w:rPr>
          <w:rFonts w:ascii="Times New Roman" w:hAnsi="Times New Roman"/>
          <w:sz w:val="24"/>
          <w:szCs w:val="24"/>
        </w:rPr>
        <w:t>; 3) игровое обучение, повышающее мотивацию студентов к овладению знаниями и умениями, формируемыми в ходе изучения данной дисциплины.</w:t>
      </w:r>
    </w:p>
    <w:p w14:paraId="4689DDF7" w14:textId="77777777" w:rsidR="00C10F7E" w:rsidRDefault="00C10F7E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32D2169" w14:textId="77777777" w:rsidR="00C10F7E" w:rsidRDefault="00C10F7E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732DD99" w14:textId="07BA3166" w:rsidR="00C10F7E" w:rsidRDefault="00C10F7E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D05CD6E" w14:textId="77777777" w:rsidR="00145EB7" w:rsidRDefault="00145EB7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84C3BC0" w14:textId="2567B90D" w:rsidR="00DB597C" w:rsidRDefault="00C10F7E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ПРОГРАММА ИТОГОВОЙ АТТЕСТАЦИИ</w:t>
      </w:r>
    </w:p>
    <w:p w14:paraId="2EBE1D41" w14:textId="1875FDD7" w:rsidR="001D1781" w:rsidRDefault="001D1781" w:rsidP="00F16F8D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4E75216D" w14:textId="77777777" w:rsidR="001D1781" w:rsidRPr="001D1781" w:rsidRDefault="001D1781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14:paraId="7E903221" w14:textId="77777777" w:rsidR="001D1781" w:rsidRPr="001D1781" w:rsidRDefault="001D1781" w:rsidP="001D178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7CE00C87" w14:textId="77777777" w:rsidR="001D1781" w:rsidRPr="001D1781" w:rsidRDefault="001D1781" w:rsidP="001D178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3A4D90A7" w14:textId="77777777" w:rsidR="001D1781" w:rsidRPr="001D1781" w:rsidRDefault="000840CD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4CB32904" w14:textId="77777777" w:rsidR="001D1781" w:rsidRPr="001D1781" w:rsidRDefault="000840CD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103949D6" w14:textId="77777777" w:rsidR="001D1781" w:rsidRPr="001D1781" w:rsidRDefault="000840CD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00D23FE2" w14:textId="77777777" w:rsidR="001D1781" w:rsidRPr="001D1781" w:rsidRDefault="000840CD" w:rsidP="00F16F8D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1CE969DD" w14:textId="77777777" w:rsidR="001D1781" w:rsidRDefault="001D1781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14:paraId="418F15EF" w14:textId="77777777"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29493E37" w14:textId="77777777"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79E4919A" w14:textId="77777777"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50B2C80A" w14:textId="77777777"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sectPr w:rsidR="00A27972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381137" w14:textId="77777777" w:rsidR="000840CD" w:rsidRDefault="000840CD" w:rsidP="00CA7167">
      <w:pPr>
        <w:spacing w:after="0" w:line="240" w:lineRule="auto"/>
      </w:pPr>
      <w:r>
        <w:separator/>
      </w:r>
    </w:p>
  </w:endnote>
  <w:endnote w:type="continuationSeparator" w:id="0">
    <w:p w14:paraId="6DD40447" w14:textId="77777777" w:rsidR="000840CD" w:rsidRDefault="000840CD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MS PMincho"/>
    <w:charset w:val="80"/>
    <w:family w:val="roman"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14:paraId="3166AED5" w14:textId="77777777" w:rsidR="00921CFB" w:rsidRDefault="00921CF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6E9">
          <w:rPr>
            <w:noProof/>
          </w:rPr>
          <w:t>2</w:t>
        </w:r>
        <w:r>
          <w:fldChar w:fldCharType="end"/>
        </w:r>
      </w:p>
    </w:sdtContent>
  </w:sdt>
  <w:p w14:paraId="4B4E01F6" w14:textId="77777777" w:rsidR="00921CFB" w:rsidRDefault="00921CFB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05E00" w14:textId="77777777" w:rsidR="00921CFB" w:rsidRDefault="00921CFB">
    <w:pPr>
      <w:pStyle w:val="ae"/>
      <w:jc w:val="right"/>
    </w:pPr>
  </w:p>
  <w:p w14:paraId="12F315F2" w14:textId="77777777" w:rsidR="00921CFB" w:rsidRDefault="00921CF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6F95D4" w14:textId="77777777" w:rsidR="000840CD" w:rsidRDefault="000840CD" w:rsidP="00CA7167">
      <w:pPr>
        <w:spacing w:after="0" w:line="240" w:lineRule="auto"/>
      </w:pPr>
      <w:r>
        <w:separator/>
      </w:r>
    </w:p>
  </w:footnote>
  <w:footnote w:type="continuationSeparator" w:id="0">
    <w:p w14:paraId="5096DBB3" w14:textId="77777777" w:rsidR="000840CD" w:rsidRDefault="000840CD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</w:lvl>
  </w:abstractNum>
  <w:abstractNum w:abstractNumId="1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7F4317"/>
    <w:multiLevelType w:val="hybridMultilevel"/>
    <w:tmpl w:val="5BA09A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8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EF197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EC4AEB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7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8"/>
  </w:num>
  <w:num w:numId="2">
    <w:abstractNumId w:val="35"/>
  </w:num>
  <w:num w:numId="3">
    <w:abstractNumId w:val="9"/>
  </w:num>
  <w:num w:numId="4">
    <w:abstractNumId w:val="7"/>
  </w:num>
  <w:num w:numId="5">
    <w:abstractNumId w:val="32"/>
  </w:num>
  <w:num w:numId="6">
    <w:abstractNumId w:val="37"/>
  </w:num>
  <w:num w:numId="7">
    <w:abstractNumId w:val="13"/>
  </w:num>
  <w:num w:numId="8">
    <w:abstractNumId w:val="5"/>
  </w:num>
  <w:num w:numId="9">
    <w:abstractNumId w:val="40"/>
  </w:num>
  <w:num w:numId="10">
    <w:abstractNumId w:val="25"/>
  </w:num>
  <w:num w:numId="11">
    <w:abstractNumId w:val="10"/>
  </w:num>
  <w:num w:numId="12">
    <w:abstractNumId w:val="19"/>
  </w:num>
  <w:num w:numId="13">
    <w:abstractNumId w:val="17"/>
  </w:num>
  <w:num w:numId="14">
    <w:abstractNumId w:val="36"/>
  </w:num>
  <w:num w:numId="15">
    <w:abstractNumId w:val="8"/>
  </w:num>
  <w:num w:numId="16">
    <w:abstractNumId w:val="27"/>
  </w:num>
  <w:num w:numId="17">
    <w:abstractNumId w:val="4"/>
  </w:num>
  <w:num w:numId="18">
    <w:abstractNumId w:val="18"/>
  </w:num>
  <w:num w:numId="19">
    <w:abstractNumId w:val="20"/>
  </w:num>
  <w:num w:numId="20">
    <w:abstractNumId w:val="29"/>
  </w:num>
  <w:num w:numId="21">
    <w:abstractNumId w:val="3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12"/>
  </w:num>
  <w:num w:numId="27">
    <w:abstractNumId w:val="39"/>
  </w:num>
  <w:num w:numId="28">
    <w:abstractNumId w:val="2"/>
  </w:num>
  <w:num w:numId="29">
    <w:abstractNumId w:val="23"/>
  </w:num>
  <w:num w:numId="30">
    <w:abstractNumId w:val="34"/>
  </w:num>
  <w:num w:numId="31">
    <w:abstractNumId w:val="16"/>
  </w:num>
  <w:num w:numId="32">
    <w:abstractNumId w:val="24"/>
  </w:num>
  <w:num w:numId="33">
    <w:abstractNumId w:val="30"/>
  </w:num>
  <w:num w:numId="34">
    <w:abstractNumId w:val="1"/>
  </w:num>
  <w:num w:numId="35">
    <w:abstractNumId w:val="33"/>
  </w:num>
  <w:num w:numId="36">
    <w:abstractNumId w:val="22"/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11"/>
  </w:num>
  <w:num w:numId="40">
    <w:abstractNumId w:val="26"/>
  </w:num>
  <w:num w:numId="41">
    <w:abstractNumId w:val="21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2908"/>
    <w:rsid w:val="0001415A"/>
    <w:rsid w:val="00020B20"/>
    <w:rsid w:val="00024CDE"/>
    <w:rsid w:val="00026791"/>
    <w:rsid w:val="00042516"/>
    <w:rsid w:val="00042F1F"/>
    <w:rsid w:val="00050CA3"/>
    <w:rsid w:val="00057CC4"/>
    <w:rsid w:val="00060AB0"/>
    <w:rsid w:val="000628A5"/>
    <w:rsid w:val="000662A1"/>
    <w:rsid w:val="0007146B"/>
    <w:rsid w:val="00071FE8"/>
    <w:rsid w:val="000748D4"/>
    <w:rsid w:val="00074C40"/>
    <w:rsid w:val="00074D2C"/>
    <w:rsid w:val="000840CD"/>
    <w:rsid w:val="000A2067"/>
    <w:rsid w:val="000A2B7F"/>
    <w:rsid w:val="000A7767"/>
    <w:rsid w:val="000B07DC"/>
    <w:rsid w:val="000E0B25"/>
    <w:rsid w:val="000E26C3"/>
    <w:rsid w:val="000F359C"/>
    <w:rsid w:val="000F605D"/>
    <w:rsid w:val="00101656"/>
    <w:rsid w:val="00101856"/>
    <w:rsid w:val="00131D17"/>
    <w:rsid w:val="001444E1"/>
    <w:rsid w:val="00145EB7"/>
    <w:rsid w:val="0014613F"/>
    <w:rsid w:val="00155EC8"/>
    <w:rsid w:val="001810A9"/>
    <w:rsid w:val="001869AC"/>
    <w:rsid w:val="00186A21"/>
    <w:rsid w:val="001900E3"/>
    <w:rsid w:val="001A3634"/>
    <w:rsid w:val="001A5821"/>
    <w:rsid w:val="001A7C36"/>
    <w:rsid w:val="001B2564"/>
    <w:rsid w:val="001C1E07"/>
    <w:rsid w:val="001C4F99"/>
    <w:rsid w:val="001C71B9"/>
    <w:rsid w:val="001D10FD"/>
    <w:rsid w:val="001D1781"/>
    <w:rsid w:val="001D18E7"/>
    <w:rsid w:val="001D37AF"/>
    <w:rsid w:val="001D76D3"/>
    <w:rsid w:val="001E19DF"/>
    <w:rsid w:val="001F37E8"/>
    <w:rsid w:val="0022609C"/>
    <w:rsid w:val="002362D9"/>
    <w:rsid w:val="00242947"/>
    <w:rsid w:val="002508F5"/>
    <w:rsid w:val="0027327D"/>
    <w:rsid w:val="00283884"/>
    <w:rsid w:val="002861AF"/>
    <w:rsid w:val="0029039B"/>
    <w:rsid w:val="002A0B87"/>
    <w:rsid w:val="002A20F2"/>
    <w:rsid w:val="002B0124"/>
    <w:rsid w:val="002B03B8"/>
    <w:rsid w:val="002C330B"/>
    <w:rsid w:val="002C4E8B"/>
    <w:rsid w:val="002C55A2"/>
    <w:rsid w:val="002D299C"/>
    <w:rsid w:val="002F31C8"/>
    <w:rsid w:val="002F4740"/>
    <w:rsid w:val="00305D70"/>
    <w:rsid w:val="00323346"/>
    <w:rsid w:val="00323FE3"/>
    <w:rsid w:val="00324F2D"/>
    <w:rsid w:val="00330E88"/>
    <w:rsid w:val="0033145B"/>
    <w:rsid w:val="003335B7"/>
    <w:rsid w:val="00334A9D"/>
    <w:rsid w:val="00335FD8"/>
    <w:rsid w:val="0035720D"/>
    <w:rsid w:val="0036521D"/>
    <w:rsid w:val="00367247"/>
    <w:rsid w:val="003775F0"/>
    <w:rsid w:val="0039618F"/>
    <w:rsid w:val="00397F06"/>
    <w:rsid w:val="003A36FE"/>
    <w:rsid w:val="003A4747"/>
    <w:rsid w:val="003C147C"/>
    <w:rsid w:val="003C3305"/>
    <w:rsid w:val="003C53D2"/>
    <w:rsid w:val="003E21DC"/>
    <w:rsid w:val="003E5403"/>
    <w:rsid w:val="003F1A65"/>
    <w:rsid w:val="00401F70"/>
    <w:rsid w:val="0041524A"/>
    <w:rsid w:val="00425048"/>
    <w:rsid w:val="004333C5"/>
    <w:rsid w:val="004376F9"/>
    <w:rsid w:val="00437BBC"/>
    <w:rsid w:val="00442F3F"/>
    <w:rsid w:val="004438EE"/>
    <w:rsid w:val="004551EE"/>
    <w:rsid w:val="004552D3"/>
    <w:rsid w:val="00463B74"/>
    <w:rsid w:val="00466E62"/>
    <w:rsid w:val="00471917"/>
    <w:rsid w:val="0048222B"/>
    <w:rsid w:val="004843D2"/>
    <w:rsid w:val="00487B77"/>
    <w:rsid w:val="004B1AFB"/>
    <w:rsid w:val="004B1C07"/>
    <w:rsid w:val="004B2ECB"/>
    <w:rsid w:val="004C4FF9"/>
    <w:rsid w:val="004C6756"/>
    <w:rsid w:val="004C7616"/>
    <w:rsid w:val="004C7704"/>
    <w:rsid w:val="004D1D18"/>
    <w:rsid w:val="004D43BB"/>
    <w:rsid w:val="004D5381"/>
    <w:rsid w:val="004D62DA"/>
    <w:rsid w:val="004E13F8"/>
    <w:rsid w:val="004F54FE"/>
    <w:rsid w:val="004F6BF2"/>
    <w:rsid w:val="00503E05"/>
    <w:rsid w:val="00506D9B"/>
    <w:rsid w:val="00510D7C"/>
    <w:rsid w:val="00526950"/>
    <w:rsid w:val="005673D0"/>
    <w:rsid w:val="00587D1E"/>
    <w:rsid w:val="005953C4"/>
    <w:rsid w:val="005A1DD6"/>
    <w:rsid w:val="005A21C3"/>
    <w:rsid w:val="005A5053"/>
    <w:rsid w:val="005B399C"/>
    <w:rsid w:val="005C2AB8"/>
    <w:rsid w:val="005C45D8"/>
    <w:rsid w:val="005C4D6F"/>
    <w:rsid w:val="005D1F37"/>
    <w:rsid w:val="005D4DA5"/>
    <w:rsid w:val="005D6C3B"/>
    <w:rsid w:val="005D7380"/>
    <w:rsid w:val="005E5A5A"/>
    <w:rsid w:val="005E6815"/>
    <w:rsid w:val="005E7DB7"/>
    <w:rsid w:val="006020D2"/>
    <w:rsid w:val="00607228"/>
    <w:rsid w:val="0061047F"/>
    <w:rsid w:val="00610822"/>
    <w:rsid w:val="00635607"/>
    <w:rsid w:val="0064694A"/>
    <w:rsid w:val="00647300"/>
    <w:rsid w:val="00657576"/>
    <w:rsid w:val="006618A3"/>
    <w:rsid w:val="006715DA"/>
    <w:rsid w:val="00673EA3"/>
    <w:rsid w:val="00681C56"/>
    <w:rsid w:val="00682D38"/>
    <w:rsid w:val="00691F27"/>
    <w:rsid w:val="00695872"/>
    <w:rsid w:val="006C10A5"/>
    <w:rsid w:val="006D0778"/>
    <w:rsid w:val="006E62D8"/>
    <w:rsid w:val="006F1E1B"/>
    <w:rsid w:val="006F53B0"/>
    <w:rsid w:val="007023A8"/>
    <w:rsid w:val="00702A5B"/>
    <w:rsid w:val="0072173C"/>
    <w:rsid w:val="007243BC"/>
    <w:rsid w:val="0073305F"/>
    <w:rsid w:val="007344BD"/>
    <w:rsid w:val="007371CA"/>
    <w:rsid w:val="00737E4D"/>
    <w:rsid w:val="00743DE1"/>
    <w:rsid w:val="0076486C"/>
    <w:rsid w:val="00771F0D"/>
    <w:rsid w:val="00783103"/>
    <w:rsid w:val="007A6882"/>
    <w:rsid w:val="007B1F62"/>
    <w:rsid w:val="007B2BEA"/>
    <w:rsid w:val="007B503A"/>
    <w:rsid w:val="007B6CE0"/>
    <w:rsid w:val="007D06F1"/>
    <w:rsid w:val="007D32DC"/>
    <w:rsid w:val="007E14E4"/>
    <w:rsid w:val="007E56C6"/>
    <w:rsid w:val="007E7AFB"/>
    <w:rsid w:val="007F7852"/>
    <w:rsid w:val="00805DCE"/>
    <w:rsid w:val="00807C52"/>
    <w:rsid w:val="00814502"/>
    <w:rsid w:val="00815E04"/>
    <w:rsid w:val="008175EA"/>
    <w:rsid w:val="008332F7"/>
    <w:rsid w:val="00833CC1"/>
    <w:rsid w:val="00834163"/>
    <w:rsid w:val="008374DF"/>
    <w:rsid w:val="00837C8E"/>
    <w:rsid w:val="008401FE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A1E6D"/>
    <w:rsid w:val="008A450B"/>
    <w:rsid w:val="008A619A"/>
    <w:rsid w:val="008B79D8"/>
    <w:rsid w:val="008C0096"/>
    <w:rsid w:val="008E6097"/>
    <w:rsid w:val="008F0221"/>
    <w:rsid w:val="008F410F"/>
    <w:rsid w:val="008F472E"/>
    <w:rsid w:val="008F7E5D"/>
    <w:rsid w:val="00911629"/>
    <w:rsid w:val="00916A16"/>
    <w:rsid w:val="00917867"/>
    <w:rsid w:val="00921CFB"/>
    <w:rsid w:val="00936E11"/>
    <w:rsid w:val="0093758B"/>
    <w:rsid w:val="00951284"/>
    <w:rsid w:val="009529DA"/>
    <w:rsid w:val="009633E5"/>
    <w:rsid w:val="00963B5E"/>
    <w:rsid w:val="009661C3"/>
    <w:rsid w:val="009714A5"/>
    <w:rsid w:val="00972E05"/>
    <w:rsid w:val="00981269"/>
    <w:rsid w:val="009827A3"/>
    <w:rsid w:val="0098333E"/>
    <w:rsid w:val="009C2AEF"/>
    <w:rsid w:val="009C46C2"/>
    <w:rsid w:val="009D1D48"/>
    <w:rsid w:val="009D78FA"/>
    <w:rsid w:val="009D7B56"/>
    <w:rsid w:val="009E5DD0"/>
    <w:rsid w:val="009F469F"/>
    <w:rsid w:val="009F7ED5"/>
    <w:rsid w:val="00A01F01"/>
    <w:rsid w:val="00A05505"/>
    <w:rsid w:val="00A1013E"/>
    <w:rsid w:val="00A20319"/>
    <w:rsid w:val="00A237E1"/>
    <w:rsid w:val="00A24E06"/>
    <w:rsid w:val="00A26E41"/>
    <w:rsid w:val="00A27972"/>
    <w:rsid w:val="00A329B6"/>
    <w:rsid w:val="00A374C1"/>
    <w:rsid w:val="00A41BFD"/>
    <w:rsid w:val="00A41D66"/>
    <w:rsid w:val="00A41FEF"/>
    <w:rsid w:val="00A4300C"/>
    <w:rsid w:val="00A50CE4"/>
    <w:rsid w:val="00A572B2"/>
    <w:rsid w:val="00A57BFF"/>
    <w:rsid w:val="00A63C0D"/>
    <w:rsid w:val="00A66B9C"/>
    <w:rsid w:val="00A721C5"/>
    <w:rsid w:val="00A72A3B"/>
    <w:rsid w:val="00A81EA5"/>
    <w:rsid w:val="00A81F9D"/>
    <w:rsid w:val="00A83061"/>
    <w:rsid w:val="00AA3688"/>
    <w:rsid w:val="00AA64DC"/>
    <w:rsid w:val="00AA73A3"/>
    <w:rsid w:val="00AB0CCD"/>
    <w:rsid w:val="00AB1F2F"/>
    <w:rsid w:val="00AB3AAE"/>
    <w:rsid w:val="00AB7C62"/>
    <w:rsid w:val="00AE180E"/>
    <w:rsid w:val="00AF19CF"/>
    <w:rsid w:val="00B0005B"/>
    <w:rsid w:val="00B00DE8"/>
    <w:rsid w:val="00B051C3"/>
    <w:rsid w:val="00B30DB9"/>
    <w:rsid w:val="00B353BD"/>
    <w:rsid w:val="00B36731"/>
    <w:rsid w:val="00B45F98"/>
    <w:rsid w:val="00B51BCF"/>
    <w:rsid w:val="00B5595E"/>
    <w:rsid w:val="00B706E9"/>
    <w:rsid w:val="00B8111B"/>
    <w:rsid w:val="00B86D85"/>
    <w:rsid w:val="00B90670"/>
    <w:rsid w:val="00BA3FCE"/>
    <w:rsid w:val="00BB135C"/>
    <w:rsid w:val="00BB1488"/>
    <w:rsid w:val="00BB7269"/>
    <w:rsid w:val="00BF3881"/>
    <w:rsid w:val="00C01023"/>
    <w:rsid w:val="00C0239A"/>
    <w:rsid w:val="00C0249C"/>
    <w:rsid w:val="00C10F7E"/>
    <w:rsid w:val="00C12476"/>
    <w:rsid w:val="00C12AB6"/>
    <w:rsid w:val="00C1734C"/>
    <w:rsid w:val="00C25B2B"/>
    <w:rsid w:val="00C27333"/>
    <w:rsid w:val="00C30650"/>
    <w:rsid w:val="00C37043"/>
    <w:rsid w:val="00C424B7"/>
    <w:rsid w:val="00C5329F"/>
    <w:rsid w:val="00C54F7A"/>
    <w:rsid w:val="00C61CEB"/>
    <w:rsid w:val="00C62AC3"/>
    <w:rsid w:val="00C631B0"/>
    <w:rsid w:val="00C77E3D"/>
    <w:rsid w:val="00C81E6A"/>
    <w:rsid w:val="00C821EE"/>
    <w:rsid w:val="00C8567D"/>
    <w:rsid w:val="00C86A25"/>
    <w:rsid w:val="00C943CA"/>
    <w:rsid w:val="00C9636C"/>
    <w:rsid w:val="00C963C3"/>
    <w:rsid w:val="00C97173"/>
    <w:rsid w:val="00C978C4"/>
    <w:rsid w:val="00CA7167"/>
    <w:rsid w:val="00CB5348"/>
    <w:rsid w:val="00CB54AF"/>
    <w:rsid w:val="00CC3E9E"/>
    <w:rsid w:val="00CD05F5"/>
    <w:rsid w:val="00CD3425"/>
    <w:rsid w:val="00CF676C"/>
    <w:rsid w:val="00CF69F3"/>
    <w:rsid w:val="00CF752F"/>
    <w:rsid w:val="00D05733"/>
    <w:rsid w:val="00D26A3C"/>
    <w:rsid w:val="00D4204F"/>
    <w:rsid w:val="00D441B7"/>
    <w:rsid w:val="00D474ED"/>
    <w:rsid w:val="00D6125B"/>
    <w:rsid w:val="00D7649A"/>
    <w:rsid w:val="00D8032E"/>
    <w:rsid w:val="00D83CDC"/>
    <w:rsid w:val="00D87715"/>
    <w:rsid w:val="00DA7A7E"/>
    <w:rsid w:val="00DB316E"/>
    <w:rsid w:val="00DB597C"/>
    <w:rsid w:val="00DC0E9E"/>
    <w:rsid w:val="00DD5AEE"/>
    <w:rsid w:val="00DE0C70"/>
    <w:rsid w:val="00DE0EDF"/>
    <w:rsid w:val="00E06916"/>
    <w:rsid w:val="00E112E2"/>
    <w:rsid w:val="00E1504E"/>
    <w:rsid w:val="00E16DBA"/>
    <w:rsid w:val="00E222AB"/>
    <w:rsid w:val="00E24E3D"/>
    <w:rsid w:val="00E255B5"/>
    <w:rsid w:val="00E2789B"/>
    <w:rsid w:val="00E322FA"/>
    <w:rsid w:val="00E4128A"/>
    <w:rsid w:val="00E42E4D"/>
    <w:rsid w:val="00E5054D"/>
    <w:rsid w:val="00E6258F"/>
    <w:rsid w:val="00E66689"/>
    <w:rsid w:val="00E84327"/>
    <w:rsid w:val="00EA5F64"/>
    <w:rsid w:val="00EA6A2F"/>
    <w:rsid w:val="00EA6A56"/>
    <w:rsid w:val="00EB6F22"/>
    <w:rsid w:val="00EC3900"/>
    <w:rsid w:val="00EC7EC8"/>
    <w:rsid w:val="00ED17CE"/>
    <w:rsid w:val="00ED73F9"/>
    <w:rsid w:val="00EE012B"/>
    <w:rsid w:val="00EE6033"/>
    <w:rsid w:val="00EF1598"/>
    <w:rsid w:val="00F00857"/>
    <w:rsid w:val="00F166CA"/>
    <w:rsid w:val="00F16F8D"/>
    <w:rsid w:val="00F22FDF"/>
    <w:rsid w:val="00F24925"/>
    <w:rsid w:val="00F31787"/>
    <w:rsid w:val="00F3497A"/>
    <w:rsid w:val="00F525D1"/>
    <w:rsid w:val="00F5501E"/>
    <w:rsid w:val="00F574A3"/>
    <w:rsid w:val="00F61F6A"/>
    <w:rsid w:val="00F64DE1"/>
    <w:rsid w:val="00F660A8"/>
    <w:rsid w:val="00F67CFB"/>
    <w:rsid w:val="00F72EEC"/>
    <w:rsid w:val="00F73021"/>
    <w:rsid w:val="00F74C29"/>
    <w:rsid w:val="00F77C11"/>
    <w:rsid w:val="00FC1348"/>
    <w:rsid w:val="00FC2A4E"/>
    <w:rsid w:val="00FC2FF0"/>
    <w:rsid w:val="00FC324D"/>
    <w:rsid w:val="00FC358D"/>
    <w:rsid w:val="00FC4A9E"/>
    <w:rsid w:val="00FC696E"/>
    <w:rsid w:val="00FE3164"/>
    <w:rsid w:val="00FF1D4F"/>
    <w:rsid w:val="00FF5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EDC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C61CE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61CEB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A72A3B"/>
    <w:pPr>
      <w:widowControl w:val="0"/>
      <w:spacing w:after="0" w:line="240" w:lineRule="auto"/>
    </w:pPr>
    <w:rPr>
      <w:rFonts w:ascii="Times New Roman" w:eastAsia="Times New Roman" w:hAnsi="Times New Roman"/>
      <w:lang w:val="en-US"/>
    </w:rPr>
  </w:style>
  <w:style w:type="paragraph" w:customStyle="1" w:styleId="12">
    <w:name w:val="Абзац списка1"/>
    <w:basedOn w:val="a"/>
    <w:link w:val="ListParagraphChar"/>
    <w:rsid w:val="00C10F7E"/>
    <w:pPr>
      <w:spacing w:after="160" w:line="259" w:lineRule="auto"/>
      <w:ind w:left="720"/>
      <w:contextualSpacing/>
    </w:pPr>
    <w:rPr>
      <w:rFonts w:eastAsia="Times New Roman"/>
    </w:rPr>
  </w:style>
  <w:style w:type="character" w:customStyle="1" w:styleId="ListParagraphChar">
    <w:name w:val="List Paragraph Char"/>
    <w:link w:val="12"/>
    <w:locked/>
    <w:rsid w:val="00C10F7E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C61CE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61CEB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A72A3B"/>
    <w:pPr>
      <w:widowControl w:val="0"/>
      <w:spacing w:after="0" w:line="240" w:lineRule="auto"/>
    </w:pPr>
    <w:rPr>
      <w:rFonts w:ascii="Times New Roman" w:eastAsia="Times New Roman" w:hAnsi="Times New Roman"/>
      <w:lang w:val="en-US"/>
    </w:rPr>
  </w:style>
  <w:style w:type="paragraph" w:customStyle="1" w:styleId="12">
    <w:name w:val="Абзац списка1"/>
    <w:basedOn w:val="a"/>
    <w:link w:val="ListParagraphChar"/>
    <w:rsid w:val="00C10F7E"/>
    <w:pPr>
      <w:spacing w:after="160" w:line="259" w:lineRule="auto"/>
      <w:ind w:left="720"/>
      <w:contextualSpacing/>
    </w:pPr>
    <w:rPr>
      <w:rFonts w:eastAsia="Times New Roman"/>
    </w:rPr>
  </w:style>
  <w:style w:type="character" w:customStyle="1" w:styleId="ListParagraphChar">
    <w:name w:val="List Paragraph Char"/>
    <w:link w:val="12"/>
    <w:locked/>
    <w:rsid w:val="00C10F7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iblioclub.ru/index.php?page=book&amp;id=600808" TargetMode="External"/><Relationship Id="rId21" Type="http://schemas.openxmlformats.org/officeDocument/2006/relationships/hyperlink" Target="https://ekniga.org/gumanitarnye-nauki/filosofiya/68314-logika-nauchnogo-issledovaniya.html" TargetMode="External"/><Relationship Id="rId42" Type="http://schemas.openxmlformats.org/officeDocument/2006/relationships/hyperlink" Target="http://lingvopro.abbyyonline.com/ru" TargetMode="External"/><Relationship Id="rId47" Type="http://schemas.openxmlformats.org/officeDocument/2006/relationships/hyperlink" Target="https://search.rsl.ru/ru/record/01002353723" TargetMode="External"/><Relationship Id="rId63" Type="http://schemas.openxmlformats.org/officeDocument/2006/relationships/hyperlink" Target="https://www.mininuniver.ru/about/library/elektronnye-resursy" TargetMode="External"/><Relationship Id="rId68" Type="http://schemas.openxmlformats.org/officeDocument/2006/relationships/hyperlink" Target="http://znanium.com/bookread2.php?book=40627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oyallib.com/book/kuzin_fa/kandidatskaya_dissertatsiya_metodika_napisaniya_pravila_oformleniya_i_poryadok_zashchiti.html" TargetMode="External"/><Relationship Id="rId29" Type="http://schemas.openxmlformats.org/officeDocument/2006/relationships/hyperlink" Target="https://biblioclub.ru/index.php?page=book&amp;id=599931" TargetMode="External"/><Relationship Id="rId11" Type="http://schemas.openxmlformats.org/officeDocument/2006/relationships/footer" Target="footer1.xml"/><Relationship Id="rId24" Type="http://schemas.openxmlformats.org/officeDocument/2006/relationships/hyperlink" Target="http://www.ebiblioteka.ru" TargetMode="External"/><Relationship Id="rId32" Type="http://schemas.openxmlformats.org/officeDocument/2006/relationships/hyperlink" Target="http://www.oxfordjournals.org/\" TargetMode="External"/><Relationship Id="rId37" Type="http://schemas.openxmlformats.org/officeDocument/2006/relationships/hyperlink" Target="https://rucont.ru/" TargetMode="External"/><Relationship Id="rId40" Type="http://schemas.openxmlformats.org/officeDocument/2006/relationships/hyperlink" Target="https://owl.purdue.edu/" TargetMode="External"/><Relationship Id="rId45" Type="http://schemas.openxmlformats.org/officeDocument/2006/relationships/hyperlink" Target="https://www.abbyy.com/ru-ru/finereader/" TargetMode="External"/><Relationship Id="rId53" Type="http://schemas.openxmlformats.org/officeDocument/2006/relationships/hyperlink" Target="http://www.ebiblioteka.ru" TargetMode="External"/><Relationship Id="rId58" Type="http://schemas.openxmlformats.org/officeDocument/2006/relationships/hyperlink" Target="http://biblioclub.ru/index.php?page=book&amp;id=115030" TargetMode="External"/><Relationship Id="rId66" Type="http://schemas.openxmlformats.org/officeDocument/2006/relationships/hyperlink" Target="http://www.ebiblioteka.ru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biblioclub.ru/index.php?page=book&amp;id=83434" TargetMode="External"/><Relationship Id="rId19" Type="http://schemas.openxmlformats.org/officeDocument/2006/relationships/hyperlink" Target="https://www.susu.ru/sites/default/files/book/rayzenberg_dissertaciya_m_uchkenaya_stepen_2010_0.pdf" TargetMode="External"/><Relationship Id="rId14" Type="http://schemas.openxmlformats.org/officeDocument/2006/relationships/hyperlink" Target="http://dissers.ru/metodicheskie-ukazaniya/a8.php" TargetMode="External"/><Relationship Id="rId22" Type="http://schemas.openxmlformats.org/officeDocument/2006/relationships/hyperlink" Target="https://chairoflogicphiloscult.files.wordpress.com/2013/02/d180d183d0b7d0b0d0b2d0b8d0bd-d0b3-d0bcd0b5d182d0bed0b4d0bed0bbd0bed0b3d0b8d18f-d0bdd0b0d183d187d0bdd0bed0b3d0be-d0bfd0bed0b7d0bdd0b0.pdf" TargetMode="External"/><Relationship Id="rId27" Type="http://schemas.openxmlformats.org/officeDocument/2006/relationships/hyperlink" Target="https://biblioclub.ru/index.php?page=book&amp;id=57958" TargetMode="External"/><Relationship Id="rId30" Type="http://schemas.openxmlformats.org/officeDocument/2006/relationships/hyperlink" Target="http://online.sagepub.com/" TargetMode="External"/><Relationship Id="rId35" Type="http://schemas.openxmlformats.org/officeDocument/2006/relationships/hyperlink" Target="http://www.multitran.ru/" TargetMode="External"/><Relationship Id="rId43" Type="http://schemas.openxmlformats.org/officeDocument/2006/relationships/hyperlink" Target="http://oxforddictionaries.com/" TargetMode="External"/><Relationship Id="rId48" Type="http://schemas.openxmlformats.org/officeDocument/2006/relationships/hyperlink" Target="https://publications.hse.ru/books/64472948" TargetMode="External"/><Relationship Id="rId56" Type="http://schemas.openxmlformats.org/officeDocument/2006/relationships/hyperlink" Target="http://biblioclub.ru/index.php?page=book&amp;id=493330" TargetMode="External"/><Relationship Id="rId64" Type="http://schemas.openxmlformats.org/officeDocument/2006/relationships/hyperlink" Target="http://www.biblioclub.ru" TargetMode="External"/><Relationship Id="rId69" Type="http://schemas.openxmlformats.org/officeDocument/2006/relationships/hyperlink" Target="http://www.rsl.ru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search.rsl.ru/ru/record/01003386921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https://search.rsl.ru/ru/record/01003083913" TargetMode="External"/><Relationship Id="rId25" Type="http://schemas.openxmlformats.org/officeDocument/2006/relationships/hyperlink" Target="https://biblioclub.ru/index.php?page=book&amp;id=602768" TargetMode="External"/><Relationship Id="rId33" Type="http://schemas.openxmlformats.org/officeDocument/2006/relationships/hyperlink" Target="https://quizlet.com/ru/students" TargetMode="External"/><Relationship Id="rId38" Type="http://schemas.openxmlformats.org/officeDocument/2006/relationships/hyperlink" Target="https://biblio-online.ru/" TargetMode="External"/><Relationship Id="rId46" Type="http://schemas.openxmlformats.org/officeDocument/2006/relationships/hyperlink" Target="http://ya.mininuniver.ru/" TargetMode="External"/><Relationship Id="rId59" Type="http://schemas.openxmlformats.org/officeDocument/2006/relationships/hyperlink" Target="http://biblioclub.ru/index.php?page=book&amp;id=228859" TargetMode="External"/><Relationship Id="rId67" Type="http://schemas.openxmlformats.org/officeDocument/2006/relationships/hyperlink" Target="https://pandia.ru/text/category/russkij_yazik/" TargetMode="External"/><Relationship Id="rId20" Type="http://schemas.openxmlformats.org/officeDocument/2006/relationships/hyperlink" Target="https://search.rsl.ru/ru/record/01006563883" TargetMode="External"/><Relationship Id="rId41" Type="http://schemas.openxmlformats.org/officeDocument/2006/relationships/hyperlink" Target="http://dictionary.cambridge.org/" TargetMode="External"/><Relationship Id="rId54" Type="http://schemas.openxmlformats.org/officeDocument/2006/relationships/hyperlink" Target="http://biblioclub.ru/index.php?page=book&amp;id=472649" TargetMode="External"/><Relationship Id="rId62" Type="http://schemas.openxmlformats.org/officeDocument/2006/relationships/hyperlink" Target="https://www.mininuniver.ru/about/library/elektronnye-resursy-s-otkrytym-dostupom" TargetMode="External"/><Relationship Id="rId70" Type="http://schemas.openxmlformats.org/officeDocument/2006/relationships/hyperlink" Target="http://e.lanbook.com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search.rsl.ru/ru/record/01005443078" TargetMode="External"/><Relationship Id="rId23" Type="http://schemas.openxmlformats.org/officeDocument/2006/relationships/hyperlink" Target="http://www.biblioclub.ru" TargetMode="External"/><Relationship Id="rId28" Type="http://schemas.openxmlformats.org/officeDocument/2006/relationships/hyperlink" Target="https://biblioclub.ru/index.php?page=book&amp;id=57951" TargetMode="External"/><Relationship Id="rId36" Type="http://schemas.openxmlformats.org/officeDocument/2006/relationships/hyperlink" Target="http://www.bbc.co.uk/learningenglish/" TargetMode="External"/><Relationship Id="rId49" Type="http://schemas.openxmlformats.org/officeDocument/2006/relationships/hyperlink" Target="https://search.rsl.ru/ru/record/01008078449" TargetMode="External"/><Relationship Id="rId57" Type="http://schemas.openxmlformats.org/officeDocument/2006/relationships/hyperlink" Target="http://biblioclub.ru/index.php?page=book&amp;id=443143" TargetMode="External"/><Relationship Id="rId10" Type="http://schemas.openxmlformats.org/officeDocument/2006/relationships/hyperlink" Target="https://www.mininuniver.ru/training/humanities/russian" TargetMode="External"/><Relationship Id="rId31" Type="http://schemas.openxmlformats.org/officeDocument/2006/relationships/hyperlink" Target="http://arjournals.annualreviews.org/action/showJournals" TargetMode="External"/><Relationship Id="rId44" Type="http://schemas.openxmlformats.org/officeDocument/2006/relationships/hyperlink" Target="https://mininuniver.antiplagiat.ru/" TargetMode="External"/><Relationship Id="rId52" Type="http://schemas.openxmlformats.org/officeDocument/2006/relationships/hyperlink" Target="http://www.biblioclub.ru" TargetMode="External"/><Relationship Id="rId60" Type="http://schemas.openxmlformats.org/officeDocument/2006/relationships/hyperlink" Target="http://biblioclub.ru/index.php?page=book&amp;id=234837" TargetMode="External"/><Relationship Id="rId65" Type="http://schemas.openxmlformats.org/officeDocument/2006/relationships/hyperlink" Target="http://www.ebiblioteka.ru" TargetMode="External"/><Relationship Id="rId73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mininuniver.ru/training/humanities/kafedra-inoyazychnoj-professionalnoj-kom" TargetMode="External"/><Relationship Id="rId13" Type="http://schemas.openxmlformats.org/officeDocument/2006/relationships/hyperlink" Target="https://search.rsl.ru/ru/record/01003149587" TargetMode="External"/><Relationship Id="rId18" Type="http://schemas.openxmlformats.org/officeDocument/2006/relationships/hyperlink" Target="https://www.studmed.ru/plyusnin-yu-m-kak-pisat-nauchnye-raboty_a9122064c54.html" TargetMode="External"/><Relationship Id="rId39" Type="http://schemas.openxmlformats.org/officeDocument/2006/relationships/hyperlink" Target="https://www.powa.org/" TargetMode="External"/><Relationship Id="rId34" Type="http://schemas.openxmlformats.org/officeDocument/2006/relationships/hyperlink" Target="http://lingvopro.abbyyonline.com/ru" TargetMode="External"/><Relationship Id="rId50" Type="http://schemas.openxmlformats.org/officeDocument/2006/relationships/hyperlink" Target="http://soc-education.ru/wp-content/uploads/2017/07/SocRab-Holostova-7izd.pdf" TargetMode="External"/><Relationship Id="rId55" Type="http://schemas.openxmlformats.org/officeDocument/2006/relationships/hyperlink" Target="http://biblioclub.ru/index.php?page=book&amp;id=486086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rus-gos.spb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D4CC6-0A28-4760-B8FD-3DE91FC99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37</Pages>
  <Words>9504</Words>
  <Characters>54175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SyrovaNV</cp:lastModifiedBy>
  <cp:revision>38</cp:revision>
  <cp:lastPrinted>2018-12-19T08:37:00Z</cp:lastPrinted>
  <dcterms:created xsi:type="dcterms:W3CDTF">2021-01-29T16:54:00Z</dcterms:created>
  <dcterms:modified xsi:type="dcterms:W3CDTF">2021-09-09T13:40:00Z</dcterms:modified>
</cp:coreProperties>
</file>